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17" w:rsidRDefault="00D66CA1" w:rsidP="005C245B">
      <w:pPr>
        <w:tabs>
          <w:tab w:val="left" w:pos="89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3717">
        <w:rPr>
          <w:rFonts w:ascii="Arial" w:hAnsi="Arial" w:cs="Arial"/>
          <w:b/>
          <w:sz w:val="24"/>
          <w:szCs w:val="24"/>
        </w:rPr>
        <w:t xml:space="preserve">Пояснительная записка </w:t>
      </w:r>
    </w:p>
    <w:p w:rsidR="00D66CA1" w:rsidRPr="00D73717" w:rsidRDefault="00D66CA1" w:rsidP="005C245B">
      <w:pPr>
        <w:tabs>
          <w:tab w:val="left" w:pos="8903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3717">
        <w:rPr>
          <w:rFonts w:ascii="Arial" w:hAnsi="Arial" w:cs="Arial"/>
          <w:b/>
          <w:sz w:val="24"/>
          <w:szCs w:val="24"/>
        </w:rPr>
        <w:t>к результатам мониторинга ка</w:t>
      </w:r>
      <w:r w:rsidR="00024FCC" w:rsidRPr="00D73717">
        <w:rPr>
          <w:rFonts w:ascii="Arial" w:hAnsi="Arial" w:cs="Arial"/>
          <w:b/>
          <w:sz w:val="24"/>
          <w:szCs w:val="24"/>
        </w:rPr>
        <w:t>чества финансового менеджмента, осуществляемого  в отношении  главных администраторов  средств  бюджета У</w:t>
      </w:r>
      <w:r w:rsidR="00630117">
        <w:rPr>
          <w:rFonts w:ascii="Arial" w:hAnsi="Arial" w:cs="Arial"/>
          <w:b/>
          <w:sz w:val="24"/>
          <w:szCs w:val="24"/>
        </w:rPr>
        <w:t xml:space="preserve">ватского муниципального района, </w:t>
      </w:r>
      <w:r w:rsidR="00024FCC" w:rsidRPr="00D73717">
        <w:rPr>
          <w:rFonts w:ascii="Arial" w:hAnsi="Arial" w:cs="Arial"/>
          <w:b/>
          <w:sz w:val="24"/>
          <w:szCs w:val="24"/>
        </w:rPr>
        <w:t xml:space="preserve">администраторов   средств  бюджета </w:t>
      </w:r>
      <w:r w:rsidR="00630117">
        <w:rPr>
          <w:rFonts w:ascii="Arial" w:hAnsi="Arial" w:cs="Arial"/>
          <w:b/>
          <w:sz w:val="24"/>
          <w:szCs w:val="24"/>
        </w:rPr>
        <w:t>Уватского муниципального района</w:t>
      </w:r>
      <w:r w:rsidR="00084048">
        <w:rPr>
          <w:rFonts w:ascii="Arial" w:hAnsi="Arial" w:cs="Arial"/>
          <w:b/>
          <w:sz w:val="24"/>
          <w:szCs w:val="24"/>
        </w:rPr>
        <w:t xml:space="preserve"> за 202</w:t>
      </w:r>
      <w:r w:rsidR="009E0701">
        <w:rPr>
          <w:rFonts w:ascii="Arial" w:hAnsi="Arial" w:cs="Arial"/>
          <w:b/>
          <w:sz w:val="24"/>
          <w:szCs w:val="24"/>
        </w:rPr>
        <w:t>1</w:t>
      </w:r>
      <w:r w:rsidR="00084048">
        <w:rPr>
          <w:rFonts w:ascii="Arial" w:hAnsi="Arial" w:cs="Arial"/>
          <w:b/>
          <w:sz w:val="24"/>
          <w:szCs w:val="24"/>
        </w:rPr>
        <w:t xml:space="preserve"> год</w:t>
      </w:r>
    </w:p>
    <w:p w:rsidR="00024FCC" w:rsidRPr="00D73717" w:rsidRDefault="00024FCC" w:rsidP="005C245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6CA1" w:rsidRDefault="00D66CA1" w:rsidP="005C245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73717">
        <w:rPr>
          <w:rFonts w:ascii="Arial" w:hAnsi="Arial" w:cs="Arial"/>
          <w:sz w:val="24"/>
          <w:szCs w:val="24"/>
        </w:rPr>
        <w:t>Мониторинг качества финансового менеджмента</w:t>
      </w:r>
      <w:r w:rsidR="00024FCC" w:rsidRPr="00D73717">
        <w:rPr>
          <w:rFonts w:ascii="Arial" w:hAnsi="Arial" w:cs="Arial"/>
          <w:sz w:val="24"/>
          <w:szCs w:val="24"/>
        </w:rPr>
        <w:t xml:space="preserve"> в отношении  главных администраторов  средств  бюджета Уватского муниципального района</w:t>
      </w:r>
      <w:r w:rsidR="00120CA4">
        <w:rPr>
          <w:rFonts w:ascii="Arial" w:hAnsi="Arial" w:cs="Arial"/>
          <w:sz w:val="24"/>
          <w:szCs w:val="24"/>
        </w:rPr>
        <w:t xml:space="preserve">, </w:t>
      </w:r>
      <w:r w:rsidR="00024FCC" w:rsidRPr="00D73717">
        <w:rPr>
          <w:rFonts w:ascii="Arial" w:hAnsi="Arial" w:cs="Arial"/>
          <w:sz w:val="24"/>
          <w:szCs w:val="24"/>
        </w:rPr>
        <w:t xml:space="preserve">администраторов   средств  бюджета </w:t>
      </w:r>
      <w:r w:rsidR="00120CA4">
        <w:rPr>
          <w:rFonts w:ascii="Arial" w:hAnsi="Arial" w:cs="Arial"/>
          <w:sz w:val="24"/>
          <w:szCs w:val="24"/>
        </w:rPr>
        <w:t>Уватского муниципального района</w:t>
      </w:r>
      <w:r w:rsidR="00024FCC" w:rsidRPr="00D73717">
        <w:rPr>
          <w:rFonts w:ascii="Arial" w:hAnsi="Arial" w:cs="Arial"/>
          <w:sz w:val="24"/>
          <w:szCs w:val="24"/>
        </w:rPr>
        <w:t xml:space="preserve"> </w:t>
      </w:r>
      <w:r w:rsidRPr="00D73717">
        <w:rPr>
          <w:rFonts w:ascii="Arial" w:hAnsi="Arial" w:cs="Arial"/>
          <w:sz w:val="24"/>
          <w:szCs w:val="24"/>
        </w:rPr>
        <w:t xml:space="preserve">(далее также – </w:t>
      </w:r>
      <w:r w:rsidR="001128E9">
        <w:rPr>
          <w:rFonts w:ascii="Arial" w:hAnsi="Arial" w:cs="Arial"/>
          <w:sz w:val="24"/>
          <w:szCs w:val="24"/>
        </w:rPr>
        <w:t>ГАБС, АБС)</w:t>
      </w:r>
      <w:r w:rsidR="00024FCC" w:rsidRPr="00D73717">
        <w:rPr>
          <w:rFonts w:ascii="Arial" w:hAnsi="Arial" w:cs="Arial"/>
          <w:sz w:val="24"/>
          <w:szCs w:val="24"/>
        </w:rPr>
        <w:t xml:space="preserve"> </w:t>
      </w:r>
      <w:r w:rsidRPr="00D73717">
        <w:rPr>
          <w:rFonts w:ascii="Arial" w:hAnsi="Arial" w:cs="Arial"/>
          <w:sz w:val="24"/>
          <w:szCs w:val="24"/>
        </w:rPr>
        <w:t xml:space="preserve">за </w:t>
      </w:r>
      <w:r w:rsidR="00B43637" w:rsidRPr="00D73717">
        <w:rPr>
          <w:rFonts w:ascii="Arial" w:hAnsi="Arial" w:cs="Arial"/>
          <w:sz w:val="24"/>
          <w:szCs w:val="24"/>
        </w:rPr>
        <w:t>202</w:t>
      </w:r>
      <w:r w:rsidR="005D0A1F">
        <w:rPr>
          <w:rFonts w:ascii="Arial" w:hAnsi="Arial" w:cs="Arial"/>
          <w:sz w:val="24"/>
          <w:szCs w:val="24"/>
        </w:rPr>
        <w:t>1</w:t>
      </w:r>
      <w:r w:rsidRPr="00D73717">
        <w:rPr>
          <w:rFonts w:ascii="Arial" w:hAnsi="Arial" w:cs="Arial"/>
          <w:sz w:val="24"/>
          <w:szCs w:val="24"/>
        </w:rPr>
        <w:t xml:space="preserve"> год проводился на основе пок</w:t>
      </w:r>
      <w:r w:rsidR="00024FCC" w:rsidRPr="00D73717">
        <w:rPr>
          <w:rFonts w:ascii="Arial" w:hAnsi="Arial" w:cs="Arial"/>
          <w:sz w:val="24"/>
          <w:szCs w:val="24"/>
        </w:rPr>
        <w:t>азателей, указанных в приложениях</w:t>
      </w:r>
      <w:r w:rsidRPr="00D73717">
        <w:rPr>
          <w:rFonts w:ascii="Arial" w:hAnsi="Arial" w:cs="Arial"/>
          <w:sz w:val="24"/>
          <w:szCs w:val="24"/>
        </w:rPr>
        <w:t xml:space="preserve"> </w:t>
      </w:r>
      <w:r w:rsidR="00024FCC" w:rsidRPr="00D73717">
        <w:rPr>
          <w:rFonts w:ascii="Arial" w:hAnsi="Arial" w:cs="Arial"/>
          <w:sz w:val="24"/>
          <w:szCs w:val="24"/>
        </w:rPr>
        <w:t xml:space="preserve"> № </w:t>
      </w:r>
      <w:r w:rsidRPr="00D73717">
        <w:rPr>
          <w:rFonts w:ascii="Arial" w:hAnsi="Arial" w:cs="Arial"/>
          <w:sz w:val="24"/>
          <w:szCs w:val="24"/>
        </w:rPr>
        <w:t>1</w:t>
      </w:r>
      <w:r w:rsidR="00024FCC" w:rsidRPr="00D73717">
        <w:rPr>
          <w:rFonts w:ascii="Arial" w:hAnsi="Arial" w:cs="Arial"/>
          <w:sz w:val="24"/>
          <w:szCs w:val="24"/>
        </w:rPr>
        <w:t>, №</w:t>
      </w:r>
      <w:r w:rsidR="001128E9">
        <w:rPr>
          <w:rFonts w:ascii="Arial" w:hAnsi="Arial" w:cs="Arial"/>
          <w:sz w:val="24"/>
          <w:szCs w:val="24"/>
        </w:rPr>
        <w:t xml:space="preserve"> </w:t>
      </w:r>
      <w:r w:rsidR="00024FCC" w:rsidRPr="00D73717">
        <w:rPr>
          <w:rFonts w:ascii="Arial" w:hAnsi="Arial" w:cs="Arial"/>
          <w:sz w:val="24"/>
          <w:szCs w:val="24"/>
        </w:rPr>
        <w:t>2</w:t>
      </w:r>
      <w:r w:rsidRPr="00D73717">
        <w:rPr>
          <w:rFonts w:ascii="Arial" w:hAnsi="Arial" w:cs="Arial"/>
          <w:sz w:val="24"/>
          <w:szCs w:val="24"/>
        </w:rPr>
        <w:t xml:space="preserve"> к </w:t>
      </w:r>
      <w:r w:rsidR="00024FCC" w:rsidRPr="00D73717">
        <w:rPr>
          <w:rFonts w:ascii="Arial" w:hAnsi="Arial" w:cs="Arial"/>
          <w:sz w:val="24"/>
          <w:szCs w:val="24"/>
        </w:rPr>
        <w:t>Порядку проведения мониторинга качества финансового менеджмента в отношении  главных администраторов  средств  бюджета Уватского муниципального района (администраторов   средств  бюджета Уватского муниципального района)</w:t>
      </w:r>
      <w:r w:rsidRPr="00D73717">
        <w:rPr>
          <w:rFonts w:ascii="Arial" w:hAnsi="Arial" w:cs="Arial"/>
          <w:sz w:val="24"/>
          <w:szCs w:val="24"/>
        </w:rPr>
        <w:t xml:space="preserve"> (далее – </w:t>
      </w:r>
      <w:r w:rsidR="00024FCC" w:rsidRPr="00D73717">
        <w:rPr>
          <w:rFonts w:ascii="Arial" w:hAnsi="Arial" w:cs="Arial"/>
          <w:sz w:val="24"/>
          <w:szCs w:val="24"/>
        </w:rPr>
        <w:t>Порядок</w:t>
      </w:r>
      <w:r w:rsidRPr="00D73717">
        <w:rPr>
          <w:rFonts w:ascii="Arial" w:hAnsi="Arial" w:cs="Arial"/>
          <w:sz w:val="24"/>
          <w:szCs w:val="24"/>
        </w:rPr>
        <w:t>), утверждённому</w:t>
      </w:r>
      <w:proofErr w:type="gramEnd"/>
      <w:r w:rsidRPr="00D73717">
        <w:rPr>
          <w:rFonts w:ascii="Arial" w:hAnsi="Arial" w:cs="Arial"/>
          <w:sz w:val="24"/>
          <w:szCs w:val="24"/>
        </w:rPr>
        <w:t xml:space="preserve"> </w:t>
      </w:r>
      <w:r w:rsidR="00D73717" w:rsidRPr="00D73717">
        <w:rPr>
          <w:rFonts w:ascii="Arial" w:hAnsi="Arial" w:cs="Arial"/>
          <w:sz w:val="24"/>
          <w:szCs w:val="24"/>
        </w:rPr>
        <w:t>постановлением администрации Уватского мун</w:t>
      </w:r>
      <w:r w:rsidR="00413A50">
        <w:rPr>
          <w:rFonts w:ascii="Arial" w:hAnsi="Arial" w:cs="Arial"/>
          <w:sz w:val="24"/>
          <w:szCs w:val="24"/>
        </w:rPr>
        <w:t>иципального района от 20.02.2021</w:t>
      </w:r>
      <w:r w:rsidR="00D73717" w:rsidRPr="00D73717">
        <w:rPr>
          <w:rFonts w:ascii="Arial" w:hAnsi="Arial" w:cs="Arial"/>
          <w:sz w:val="24"/>
          <w:szCs w:val="24"/>
        </w:rPr>
        <w:t xml:space="preserve"> № 29</w:t>
      </w:r>
      <w:r w:rsidRPr="00D73717">
        <w:rPr>
          <w:rFonts w:ascii="Arial" w:hAnsi="Arial" w:cs="Arial"/>
          <w:sz w:val="24"/>
          <w:szCs w:val="24"/>
        </w:rPr>
        <w:t xml:space="preserve"> «</w:t>
      </w:r>
      <w:r w:rsidR="00D73717" w:rsidRPr="00D73717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="00D73717" w:rsidRPr="00D73717">
        <w:rPr>
          <w:rFonts w:ascii="Arial" w:hAnsi="Arial" w:cs="Arial"/>
          <w:sz w:val="24"/>
          <w:szCs w:val="24"/>
        </w:rPr>
        <w:t>Порядка проведения мониторинга качества финансового менеджмента</w:t>
      </w:r>
      <w:proofErr w:type="gramEnd"/>
      <w:r w:rsidR="00D73717" w:rsidRPr="00D73717">
        <w:rPr>
          <w:rFonts w:ascii="Arial" w:hAnsi="Arial" w:cs="Arial"/>
          <w:sz w:val="24"/>
          <w:szCs w:val="24"/>
        </w:rPr>
        <w:t xml:space="preserve"> в отношении  главных администраторов  средств  бюджета Уватского муниципального района (администраторов   средств  бюджета Уватского муниципального района)</w:t>
      </w:r>
      <w:r w:rsidRPr="00D73717">
        <w:rPr>
          <w:rFonts w:ascii="Arial" w:hAnsi="Arial" w:cs="Arial"/>
          <w:sz w:val="24"/>
          <w:szCs w:val="24"/>
        </w:rPr>
        <w:t xml:space="preserve">» (далее – </w:t>
      </w:r>
      <w:r w:rsidR="00D73717" w:rsidRPr="00D73717">
        <w:rPr>
          <w:rFonts w:ascii="Arial" w:hAnsi="Arial" w:cs="Arial"/>
          <w:sz w:val="24"/>
          <w:szCs w:val="24"/>
        </w:rPr>
        <w:t xml:space="preserve">Постановление </w:t>
      </w:r>
      <w:r w:rsidRPr="00D73717">
        <w:rPr>
          <w:rFonts w:ascii="Arial" w:hAnsi="Arial" w:cs="Arial"/>
          <w:sz w:val="24"/>
          <w:szCs w:val="24"/>
        </w:rPr>
        <w:t xml:space="preserve"> </w:t>
      </w:r>
      <w:r w:rsidR="00D73717" w:rsidRPr="00D73717">
        <w:rPr>
          <w:rFonts w:ascii="Arial" w:hAnsi="Arial" w:cs="Arial"/>
          <w:sz w:val="24"/>
          <w:szCs w:val="24"/>
        </w:rPr>
        <w:t>№ 29</w:t>
      </w:r>
      <w:r w:rsidRPr="00D73717">
        <w:rPr>
          <w:rFonts w:ascii="Arial" w:hAnsi="Arial" w:cs="Arial"/>
          <w:sz w:val="24"/>
          <w:szCs w:val="24"/>
        </w:rPr>
        <w:t>).</w:t>
      </w:r>
    </w:p>
    <w:p w:rsidR="00A81670" w:rsidRPr="00D73717" w:rsidRDefault="00A81670" w:rsidP="005C245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A81670">
        <w:rPr>
          <w:rFonts w:ascii="Arial" w:hAnsi="Arial" w:cs="Arial"/>
          <w:sz w:val="24"/>
          <w:szCs w:val="24"/>
        </w:rPr>
        <w:t>правление финансов администрации Уватского муниципального района (далее — управление финансов) проводит мониторинг качества финансового менеджмента</w:t>
      </w:r>
      <w:r>
        <w:rPr>
          <w:rFonts w:ascii="Arial" w:hAnsi="Arial" w:cs="Arial"/>
          <w:sz w:val="24"/>
          <w:szCs w:val="24"/>
        </w:rPr>
        <w:t xml:space="preserve"> в отношении ГАБС, а также в соответствии с распоряжением администрации Уватского муниципального района от 02.03.2021 № 0179-р «</w:t>
      </w:r>
      <w:r w:rsidRPr="00A81670">
        <w:rPr>
          <w:rFonts w:ascii="Arial" w:hAnsi="Arial" w:cs="Arial"/>
          <w:sz w:val="24"/>
          <w:szCs w:val="24"/>
        </w:rPr>
        <w:t>О передаче полно</w:t>
      </w:r>
      <w:r>
        <w:rPr>
          <w:rFonts w:ascii="Arial" w:hAnsi="Arial" w:cs="Arial"/>
          <w:sz w:val="24"/>
          <w:szCs w:val="24"/>
        </w:rPr>
        <w:t>мочий по проведению мониторинга</w:t>
      </w:r>
      <w:r w:rsidRPr="00A81670">
        <w:rPr>
          <w:rFonts w:ascii="Arial" w:hAnsi="Arial" w:cs="Arial"/>
          <w:sz w:val="24"/>
          <w:szCs w:val="24"/>
        </w:rPr>
        <w:t xml:space="preserve"> качества финансового менеджмента</w:t>
      </w:r>
      <w:r>
        <w:rPr>
          <w:rFonts w:ascii="Arial" w:hAnsi="Arial" w:cs="Arial"/>
          <w:sz w:val="24"/>
          <w:szCs w:val="24"/>
        </w:rPr>
        <w:t xml:space="preserve">» </w:t>
      </w:r>
      <w:r w:rsidR="001128E9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в отношении АБС.</w:t>
      </w:r>
    </w:p>
    <w:p w:rsidR="00D66CA1" w:rsidRPr="00D73717" w:rsidRDefault="00D66CA1" w:rsidP="005C245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3717">
        <w:rPr>
          <w:rFonts w:ascii="Arial" w:hAnsi="Arial" w:cs="Arial"/>
          <w:sz w:val="24"/>
          <w:szCs w:val="24"/>
        </w:rPr>
        <w:t xml:space="preserve">Мониторинг качества финансового менеджмента </w:t>
      </w:r>
      <w:r w:rsidR="00D73717">
        <w:rPr>
          <w:rFonts w:ascii="Arial" w:hAnsi="Arial" w:cs="Arial"/>
          <w:sz w:val="24"/>
          <w:szCs w:val="24"/>
        </w:rPr>
        <w:t xml:space="preserve">в отношении ГАБС, АБС </w:t>
      </w:r>
      <w:r w:rsidRPr="00D73717">
        <w:rPr>
          <w:rFonts w:ascii="Arial" w:hAnsi="Arial" w:cs="Arial"/>
          <w:sz w:val="24"/>
          <w:szCs w:val="24"/>
        </w:rPr>
        <w:t xml:space="preserve">за </w:t>
      </w:r>
      <w:r w:rsidR="00B43637" w:rsidRPr="00D73717">
        <w:rPr>
          <w:rFonts w:ascii="Arial" w:hAnsi="Arial" w:cs="Arial"/>
          <w:sz w:val="24"/>
          <w:szCs w:val="24"/>
        </w:rPr>
        <w:t>202</w:t>
      </w:r>
      <w:r w:rsidR="00E3510F">
        <w:rPr>
          <w:rFonts w:ascii="Arial" w:hAnsi="Arial" w:cs="Arial"/>
          <w:sz w:val="24"/>
          <w:szCs w:val="24"/>
        </w:rPr>
        <w:t>1</w:t>
      </w:r>
      <w:r w:rsidRPr="00D73717">
        <w:rPr>
          <w:rFonts w:ascii="Arial" w:hAnsi="Arial" w:cs="Arial"/>
          <w:sz w:val="24"/>
          <w:szCs w:val="24"/>
        </w:rPr>
        <w:t xml:space="preserve"> год проводился на основании </w:t>
      </w:r>
      <w:r w:rsidR="001128E9">
        <w:rPr>
          <w:rFonts w:ascii="Arial" w:hAnsi="Arial" w:cs="Arial"/>
          <w:sz w:val="24"/>
          <w:szCs w:val="24"/>
        </w:rPr>
        <w:t xml:space="preserve">материалов, имеющихся в </w:t>
      </w:r>
      <w:r w:rsidR="00D73717" w:rsidRPr="00D73717">
        <w:rPr>
          <w:rFonts w:ascii="Arial" w:hAnsi="Arial" w:cs="Arial"/>
          <w:sz w:val="24"/>
          <w:szCs w:val="24"/>
        </w:rPr>
        <w:t xml:space="preserve">распоряжении   управления  финансов </w:t>
      </w:r>
      <w:r w:rsidR="00D73717">
        <w:rPr>
          <w:rFonts w:ascii="Arial" w:eastAsia="Times New Roman" w:hAnsi="Arial" w:cs="Arial"/>
          <w:sz w:val="24"/>
          <w:szCs w:val="24"/>
        </w:rPr>
        <w:t>и информации</w:t>
      </w:r>
      <w:r w:rsidRPr="00D73717">
        <w:rPr>
          <w:rFonts w:ascii="Arial" w:eastAsia="Times New Roman" w:hAnsi="Arial" w:cs="Arial"/>
          <w:sz w:val="24"/>
          <w:szCs w:val="24"/>
        </w:rPr>
        <w:t>, представленн</w:t>
      </w:r>
      <w:r w:rsidR="00A81670">
        <w:rPr>
          <w:rFonts w:ascii="Arial" w:eastAsia="Times New Roman" w:hAnsi="Arial" w:cs="Arial"/>
          <w:sz w:val="24"/>
          <w:szCs w:val="24"/>
        </w:rPr>
        <w:t>ой</w:t>
      </w:r>
      <w:r w:rsidRPr="00D73717">
        <w:rPr>
          <w:rFonts w:ascii="Arial" w:eastAsia="Times New Roman" w:hAnsi="Arial" w:cs="Arial"/>
          <w:sz w:val="24"/>
          <w:szCs w:val="24"/>
        </w:rPr>
        <w:t xml:space="preserve"> </w:t>
      </w:r>
      <w:r w:rsidR="00D73717">
        <w:rPr>
          <w:rFonts w:ascii="Arial" w:eastAsia="Times New Roman" w:hAnsi="Arial" w:cs="Arial"/>
          <w:sz w:val="24"/>
          <w:szCs w:val="24"/>
        </w:rPr>
        <w:t>ГАБС, АБС</w:t>
      </w:r>
      <w:r w:rsidRPr="00D73717">
        <w:rPr>
          <w:rFonts w:ascii="Arial" w:eastAsia="Times New Roman" w:hAnsi="Arial" w:cs="Arial"/>
          <w:sz w:val="24"/>
          <w:szCs w:val="24"/>
        </w:rPr>
        <w:t xml:space="preserve"> с использованием методики балльной оценки качества финансового менеджмента</w:t>
      </w:r>
      <w:r w:rsidR="00D73717">
        <w:rPr>
          <w:rFonts w:ascii="Arial" w:eastAsia="Times New Roman" w:hAnsi="Arial" w:cs="Arial"/>
          <w:sz w:val="24"/>
          <w:szCs w:val="24"/>
        </w:rPr>
        <w:t xml:space="preserve"> </w:t>
      </w:r>
      <w:r w:rsidRPr="00D73717">
        <w:rPr>
          <w:rFonts w:ascii="Arial" w:eastAsia="Times New Roman" w:hAnsi="Arial" w:cs="Arial"/>
          <w:sz w:val="24"/>
          <w:szCs w:val="24"/>
        </w:rPr>
        <w:t xml:space="preserve">по </w:t>
      </w:r>
      <w:r w:rsidRPr="00D73717">
        <w:rPr>
          <w:rFonts w:ascii="Arial" w:hAnsi="Arial" w:cs="Arial"/>
          <w:sz w:val="24"/>
          <w:szCs w:val="24"/>
        </w:rPr>
        <w:t>следующим группам показателей:</w:t>
      </w:r>
    </w:p>
    <w:p w:rsidR="00D66CA1" w:rsidRPr="00D73717" w:rsidRDefault="001128E9" w:rsidP="005C245B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Качество бюджетного планирования</w:t>
      </w:r>
      <w:r w:rsidR="00D66CA1" w:rsidRPr="00D73717">
        <w:rPr>
          <w:rFonts w:ascii="Arial" w:hAnsi="Arial" w:cs="Arial"/>
        </w:rPr>
        <w:t>;</w:t>
      </w:r>
    </w:p>
    <w:p w:rsidR="00D66CA1" w:rsidRPr="00D73717" w:rsidRDefault="001128E9" w:rsidP="005C245B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Качество исполнения местного  бюджета</w:t>
      </w:r>
      <w:r w:rsidR="00D66CA1" w:rsidRPr="00D73717">
        <w:rPr>
          <w:rFonts w:ascii="Arial" w:hAnsi="Arial" w:cs="Arial"/>
        </w:rPr>
        <w:t>;</w:t>
      </w:r>
    </w:p>
    <w:p w:rsidR="00C17DE1" w:rsidRPr="001128E9" w:rsidRDefault="001128E9" w:rsidP="00695FF7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Качество осуществления закупок товаров, работ и услуг для муниципальных нужд, управление активами.</w:t>
      </w:r>
    </w:p>
    <w:p w:rsidR="00084048" w:rsidRDefault="00084048" w:rsidP="00D73717">
      <w:pPr>
        <w:pStyle w:val="a3"/>
        <w:spacing w:line="300" w:lineRule="auto"/>
        <w:ind w:left="927"/>
        <w:jc w:val="center"/>
        <w:rPr>
          <w:rFonts w:ascii="Arial" w:hAnsi="Arial" w:cs="Arial"/>
          <w:b/>
        </w:rPr>
      </w:pPr>
    </w:p>
    <w:p w:rsidR="00695FF7" w:rsidRDefault="00695FF7" w:rsidP="00D73717">
      <w:pPr>
        <w:pStyle w:val="a3"/>
        <w:spacing w:line="300" w:lineRule="auto"/>
        <w:ind w:left="927"/>
        <w:jc w:val="center"/>
        <w:rPr>
          <w:rFonts w:ascii="Arial" w:hAnsi="Arial" w:cs="Arial"/>
          <w:b/>
        </w:rPr>
      </w:pPr>
    </w:p>
    <w:p w:rsidR="00695FF7" w:rsidRDefault="00695FF7" w:rsidP="00D73717">
      <w:pPr>
        <w:pStyle w:val="a3"/>
        <w:spacing w:line="300" w:lineRule="auto"/>
        <w:ind w:left="927"/>
        <w:jc w:val="center"/>
        <w:rPr>
          <w:rFonts w:ascii="Arial" w:hAnsi="Arial" w:cs="Arial"/>
          <w:b/>
        </w:rPr>
      </w:pPr>
    </w:p>
    <w:p w:rsidR="001C525B" w:rsidRPr="00D73717" w:rsidRDefault="001C525B" w:rsidP="00D73717">
      <w:pPr>
        <w:pStyle w:val="a3"/>
        <w:spacing w:line="300" w:lineRule="auto"/>
        <w:ind w:left="927"/>
        <w:jc w:val="center"/>
        <w:rPr>
          <w:rFonts w:ascii="Arial" w:hAnsi="Arial" w:cs="Arial"/>
          <w:b/>
        </w:rPr>
      </w:pPr>
      <w:r w:rsidRPr="00D73717">
        <w:rPr>
          <w:rFonts w:ascii="Arial" w:hAnsi="Arial" w:cs="Arial"/>
          <w:b/>
        </w:rPr>
        <w:lastRenderedPageBreak/>
        <w:t xml:space="preserve">Удельный вес групп показателей в </w:t>
      </w:r>
      <w:proofErr w:type="gramStart"/>
      <w:r w:rsidRPr="00D73717">
        <w:rPr>
          <w:rFonts w:ascii="Arial" w:hAnsi="Arial" w:cs="Arial"/>
          <w:b/>
        </w:rPr>
        <w:t>итоговой</w:t>
      </w:r>
      <w:proofErr w:type="gramEnd"/>
    </w:p>
    <w:p w:rsidR="001C525B" w:rsidRPr="00D73717" w:rsidRDefault="001C525B" w:rsidP="00D73717">
      <w:pPr>
        <w:pStyle w:val="a3"/>
        <w:spacing w:line="300" w:lineRule="auto"/>
        <w:ind w:left="927"/>
        <w:jc w:val="center"/>
        <w:rPr>
          <w:rFonts w:ascii="Arial" w:hAnsi="Arial" w:cs="Arial"/>
          <w:b/>
        </w:rPr>
      </w:pPr>
      <w:r w:rsidRPr="00D73717">
        <w:rPr>
          <w:rFonts w:ascii="Arial" w:hAnsi="Arial" w:cs="Arial"/>
          <w:b/>
        </w:rPr>
        <w:t>оценке качества финансового менеджмента</w:t>
      </w:r>
      <w:r w:rsidR="001128E9">
        <w:rPr>
          <w:rFonts w:ascii="Arial" w:hAnsi="Arial" w:cs="Arial"/>
          <w:b/>
        </w:rPr>
        <w:t xml:space="preserve"> ГАБС</w:t>
      </w:r>
      <w:proofErr w:type="gramStart"/>
      <w:r w:rsidR="00E54C24">
        <w:rPr>
          <w:rFonts w:ascii="Arial" w:hAnsi="Arial" w:cs="Arial"/>
          <w:b/>
        </w:rPr>
        <w:t>,А</w:t>
      </w:r>
      <w:proofErr w:type="gramEnd"/>
      <w:r w:rsidR="00E54C24">
        <w:rPr>
          <w:rFonts w:ascii="Arial" w:hAnsi="Arial" w:cs="Arial"/>
          <w:b/>
        </w:rPr>
        <w:t>БС</w:t>
      </w:r>
    </w:p>
    <w:p w:rsidR="007D6B27" w:rsidRPr="00D73717" w:rsidRDefault="007D6B27" w:rsidP="00695FF7">
      <w:pPr>
        <w:pStyle w:val="a3"/>
        <w:tabs>
          <w:tab w:val="left" w:pos="0"/>
        </w:tabs>
        <w:spacing w:line="300" w:lineRule="auto"/>
        <w:ind w:left="0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DD7D070" wp14:editId="5B645717">
            <wp:extent cx="6004560" cy="1935480"/>
            <wp:effectExtent l="0" t="0" r="1524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25AB" w:rsidRPr="00CD25AB" w:rsidRDefault="00CD25AB" w:rsidP="00B8290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12"/>
          <w:szCs w:val="12"/>
        </w:rPr>
      </w:pPr>
    </w:p>
    <w:p w:rsidR="001C525B" w:rsidRPr="00D73717" w:rsidRDefault="001C525B" w:rsidP="00B8290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73717">
        <w:rPr>
          <w:rFonts w:ascii="Arial" w:eastAsia="Times New Roman" w:hAnsi="Arial" w:cs="Arial"/>
          <w:sz w:val="24"/>
          <w:szCs w:val="24"/>
        </w:rPr>
        <w:t>Основными группами показателей в итоговой оценке качества финансового менеджмента являются: «</w:t>
      </w:r>
      <w:r w:rsidR="001128E9" w:rsidRPr="001128E9">
        <w:rPr>
          <w:rFonts w:ascii="Arial" w:eastAsia="Times New Roman" w:hAnsi="Arial" w:cs="Arial"/>
          <w:sz w:val="24"/>
          <w:szCs w:val="24"/>
        </w:rPr>
        <w:t>Качество бюджетного планирования</w:t>
      </w:r>
      <w:r w:rsidR="007640EE">
        <w:rPr>
          <w:rFonts w:ascii="Arial" w:eastAsia="Times New Roman" w:hAnsi="Arial" w:cs="Arial"/>
          <w:sz w:val="24"/>
          <w:szCs w:val="24"/>
        </w:rPr>
        <w:t>», «</w:t>
      </w:r>
      <w:r w:rsidR="007640EE" w:rsidRPr="007640EE">
        <w:rPr>
          <w:rFonts w:ascii="Arial" w:eastAsia="Times New Roman" w:hAnsi="Arial" w:cs="Arial"/>
          <w:sz w:val="24"/>
          <w:szCs w:val="24"/>
        </w:rPr>
        <w:t>Качест</w:t>
      </w:r>
      <w:r w:rsidR="007640EE">
        <w:rPr>
          <w:rFonts w:ascii="Arial" w:eastAsia="Times New Roman" w:hAnsi="Arial" w:cs="Arial"/>
          <w:sz w:val="24"/>
          <w:szCs w:val="24"/>
        </w:rPr>
        <w:t xml:space="preserve">во исполнения местного  бюджета», </w:t>
      </w:r>
      <w:r w:rsidRPr="00D73717">
        <w:rPr>
          <w:rFonts w:ascii="Arial" w:eastAsia="Times New Roman" w:hAnsi="Arial" w:cs="Arial"/>
          <w:sz w:val="24"/>
          <w:szCs w:val="24"/>
        </w:rPr>
        <w:t xml:space="preserve">имеющие соответственно удельный вес </w:t>
      </w:r>
      <w:r w:rsidR="007640EE">
        <w:rPr>
          <w:rFonts w:ascii="Arial" w:eastAsia="Times New Roman" w:hAnsi="Arial" w:cs="Arial"/>
          <w:sz w:val="24"/>
          <w:szCs w:val="24"/>
        </w:rPr>
        <w:t>40%.</w:t>
      </w:r>
    </w:p>
    <w:p w:rsidR="001C525B" w:rsidRPr="00D73717" w:rsidRDefault="001C525B" w:rsidP="00B8290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73717">
        <w:rPr>
          <w:rFonts w:ascii="Arial" w:eastAsia="Times New Roman" w:hAnsi="Arial" w:cs="Arial"/>
          <w:sz w:val="24"/>
          <w:szCs w:val="24"/>
        </w:rPr>
        <w:t xml:space="preserve">Качество финансового менеджмента в существенной степени зависит от организации </w:t>
      </w:r>
      <w:r w:rsidR="008C5331">
        <w:rPr>
          <w:rFonts w:ascii="Arial" w:eastAsia="Times New Roman" w:hAnsi="Arial" w:cs="Arial"/>
          <w:sz w:val="24"/>
          <w:szCs w:val="24"/>
        </w:rPr>
        <w:t>главным администратором и администратором бюджетных сре</w:t>
      </w:r>
      <w:proofErr w:type="gramStart"/>
      <w:r w:rsidR="008C5331">
        <w:rPr>
          <w:rFonts w:ascii="Arial" w:eastAsia="Times New Roman" w:hAnsi="Arial" w:cs="Arial"/>
          <w:sz w:val="24"/>
          <w:szCs w:val="24"/>
        </w:rPr>
        <w:t xml:space="preserve">дств </w:t>
      </w:r>
      <w:r w:rsidR="001128E9">
        <w:rPr>
          <w:rFonts w:ascii="Arial" w:eastAsia="Times New Roman" w:hAnsi="Arial" w:cs="Arial"/>
          <w:sz w:val="24"/>
          <w:szCs w:val="24"/>
        </w:rPr>
        <w:t xml:space="preserve"> </w:t>
      </w:r>
      <w:r w:rsidRPr="00D73717">
        <w:rPr>
          <w:rFonts w:ascii="Arial" w:eastAsia="Times New Roman" w:hAnsi="Arial" w:cs="Arial"/>
          <w:sz w:val="24"/>
          <w:szCs w:val="24"/>
        </w:rPr>
        <w:t>п</w:t>
      </w:r>
      <w:r w:rsidR="007640EE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="007640EE">
        <w:rPr>
          <w:rFonts w:ascii="Arial" w:eastAsia="Times New Roman" w:hAnsi="Arial" w:cs="Arial"/>
          <w:sz w:val="24"/>
          <w:szCs w:val="24"/>
        </w:rPr>
        <w:t xml:space="preserve">оцедур бюджетного планирования и </w:t>
      </w:r>
      <w:r w:rsidRPr="00D73717">
        <w:rPr>
          <w:rFonts w:ascii="Arial" w:eastAsia="Times New Roman" w:hAnsi="Arial" w:cs="Arial"/>
          <w:sz w:val="24"/>
          <w:szCs w:val="24"/>
        </w:rPr>
        <w:t xml:space="preserve"> исполнения </w:t>
      </w:r>
      <w:r w:rsidR="007640EE">
        <w:rPr>
          <w:rFonts w:ascii="Arial" w:eastAsia="Times New Roman" w:hAnsi="Arial" w:cs="Arial"/>
          <w:sz w:val="24"/>
          <w:szCs w:val="24"/>
        </w:rPr>
        <w:t>бюджета</w:t>
      </w:r>
      <w:r w:rsidRPr="00D73717">
        <w:rPr>
          <w:rFonts w:ascii="Arial" w:eastAsia="Times New Roman" w:hAnsi="Arial" w:cs="Arial"/>
          <w:sz w:val="24"/>
          <w:szCs w:val="24"/>
        </w:rPr>
        <w:t>.</w:t>
      </w:r>
    </w:p>
    <w:p w:rsidR="006A7869" w:rsidRPr="00D73717" w:rsidRDefault="006A7869" w:rsidP="00B8290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73717">
        <w:rPr>
          <w:rFonts w:ascii="Arial" w:eastAsia="Times New Roman" w:hAnsi="Arial" w:cs="Arial"/>
          <w:sz w:val="24"/>
          <w:szCs w:val="24"/>
        </w:rPr>
        <w:t xml:space="preserve">Оценка качества финансового менеджмента за </w:t>
      </w:r>
      <w:r w:rsidR="00E3510F">
        <w:rPr>
          <w:rFonts w:ascii="Arial" w:eastAsia="Times New Roman" w:hAnsi="Arial" w:cs="Arial"/>
          <w:sz w:val="24"/>
          <w:szCs w:val="24"/>
        </w:rPr>
        <w:t>2021</w:t>
      </w:r>
      <w:r w:rsidR="007640EE">
        <w:rPr>
          <w:rFonts w:ascii="Arial" w:eastAsia="Times New Roman" w:hAnsi="Arial" w:cs="Arial"/>
          <w:sz w:val="24"/>
          <w:szCs w:val="24"/>
        </w:rPr>
        <w:t xml:space="preserve"> год</w:t>
      </w:r>
      <w:r w:rsidRPr="00D73717">
        <w:rPr>
          <w:rFonts w:ascii="Arial" w:eastAsia="Times New Roman" w:hAnsi="Arial" w:cs="Arial"/>
          <w:sz w:val="24"/>
          <w:szCs w:val="24"/>
        </w:rPr>
        <w:t xml:space="preserve"> проводилась по </w:t>
      </w:r>
      <w:r w:rsidR="005D752A">
        <w:rPr>
          <w:rFonts w:ascii="Arial" w:eastAsia="Times New Roman" w:hAnsi="Arial" w:cs="Arial"/>
          <w:sz w:val="24"/>
          <w:szCs w:val="24"/>
        </w:rPr>
        <w:t>2</w:t>
      </w:r>
      <w:r w:rsidR="008C5331">
        <w:rPr>
          <w:rFonts w:ascii="Arial" w:eastAsia="Times New Roman" w:hAnsi="Arial" w:cs="Arial"/>
          <w:sz w:val="24"/>
          <w:szCs w:val="24"/>
        </w:rPr>
        <w:t xml:space="preserve"> главным администраторам </w:t>
      </w:r>
      <w:r w:rsidR="00E54C24">
        <w:rPr>
          <w:rFonts w:ascii="Arial" w:eastAsia="Times New Roman" w:hAnsi="Arial" w:cs="Arial"/>
          <w:sz w:val="24"/>
          <w:szCs w:val="24"/>
        </w:rPr>
        <w:t xml:space="preserve">и </w:t>
      </w:r>
      <w:r w:rsidR="005D752A">
        <w:rPr>
          <w:rFonts w:ascii="Arial" w:eastAsia="Times New Roman" w:hAnsi="Arial" w:cs="Arial"/>
          <w:sz w:val="24"/>
          <w:szCs w:val="24"/>
        </w:rPr>
        <w:t>2</w:t>
      </w:r>
      <w:r w:rsidR="00E54C24">
        <w:rPr>
          <w:rFonts w:ascii="Arial" w:eastAsia="Times New Roman" w:hAnsi="Arial" w:cs="Arial"/>
          <w:sz w:val="24"/>
          <w:szCs w:val="24"/>
        </w:rPr>
        <w:t xml:space="preserve"> </w:t>
      </w:r>
      <w:r w:rsidR="008C5331">
        <w:rPr>
          <w:rFonts w:ascii="Arial" w:eastAsia="Times New Roman" w:hAnsi="Arial" w:cs="Arial"/>
          <w:sz w:val="24"/>
          <w:szCs w:val="24"/>
        </w:rPr>
        <w:t>администраторам средств бюджета Уватского муниципального района</w:t>
      </w:r>
      <w:r w:rsidRPr="00D73717">
        <w:rPr>
          <w:rFonts w:ascii="Arial" w:eastAsia="Times New Roman" w:hAnsi="Arial" w:cs="Arial"/>
          <w:sz w:val="24"/>
          <w:szCs w:val="24"/>
        </w:rPr>
        <w:t>.</w:t>
      </w:r>
    </w:p>
    <w:p w:rsidR="00084743" w:rsidRPr="00D73717" w:rsidRDefault="00084743" w:rsidP="00B8290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73717">
        <w:rPr>
          <w:rFonts w:ascii="Arial" w:eastAsia="Times New Roman" w:hAnsi="Arial" w:cs="Arial"/>
          <w:sz w:val="24"/>
          <w:szCs w:val="24"/>
        </w:rPr>
        <w:t xml:space="preserve">Оценка показателей соответствующей группы по каждому </w:t>
      </w:r>
      <w:r w:rsidR="00243BB4" w:rsidRPr="00D73717">
        <w:rPr>
          <w:rFonts w:ascii="Arial" w:eastAsia="Times New Roman" w:hAnsi="Arial" w:cs="Arial"/>
          <w:sz w:val="24"/>
          <w:szCs w:val="24"/>
        </w:rPr>
        <w:t>Г</w:t>
      </w:r>
      <w:r w:rsidR="007640EE">
        <w:rPr>
          <w:rFonts w:ascii="Arial" w:eastAsia="Times New Roman" w:hAnsi="Arial" w:cs="Arial"/>
          <w:sz w:val="24"/>
          <w:szCs w:val="24"/>
        </w:rPr>
        <w:t>АБС</w:t>
      </w:r>
      <w:r w:rsidR="00E54C24">
        <w:rPr>
          <w:rFonts w:ascii="Arial" w:eastAsia="Times New Roman" w:hAnsi="Arial" w:cs="Arial"/>
          <w:sz w:val="24"/>
          <w:szCs w:val="24"/>
        </w:rPr>
        <w:t>, АБС</w:t>
      </w:r>
      <w:r w:rsidRPr="00D73717">
        <w:rPr>
          <w:rFonts w:ascii="Arial" w:eastAsia="Times New Roman" w:hAnsi="Arial" w:cs="Arial"/>
          <w:sz w:val="24"/>
          <w:szCs w:val="24"/>
        </w:rPr>
        <w:t xml:space="preserve"> определялась </w:t>
      </w:r>
      <w:r w:rsidR="008556DE">
        <w:rPr>
          <w:rFonts w:ascii="Arial" w:eastAsia="Times New Roman" w:hAnsi="Arial" w:cs="Arial"/>
          <w:sz w:val="24"/>
          <w:szCs w:val="24"/>
        </w:rPr>
        <w:t xml:space="preserve">на </w:t>
      </w:r>
      <w:r w:rsidR="008556DE" w:rsidRPr="008556DE">
        <w:rPr>
          <w:rFonts w:ascii="Arial" w:eastAsia="Times New Roman" w:hAnsi="Arial" w:cs="Arial"/>
          <w:sz w:val="24"/>
          <w:szCs w:val="24"/>
        </w:rPr>
        <w:t xml:space="preserve">основании данных расчета </w:t>
      </w:r>
      <w:r w:rsidR="008556DE">
        <w:rPr>
          <w:rFonts w:ascii="Arial" w:eastAsia="Times New Roman" w:hAnsi="Arial" w:cs="Arial"/>
          <w:sz w:val="24"/>
          <w:szCs w:val="24"/>
        </w:rPr>
        <w:t xml:space="preserve">показателя с </w:t>
      </w:r>
      <w:r w:rsidRPr="00D73717">
        <w:rPr>
          <w:rFonts w:ascii="Arial" w:eastAsia="Times New Roman" w:hAnsi="Arial" w:cs="Arial"/>
          <w:sz w:val="24"/>
          <w:szCs w:val="24"/>
        </w:rPr>
        <w:t xml:space="preserve">последующим пересчетом на удельный вес показателя в группе и группы в целом. </w:t>
      </w:r>
    </w:p>
    <w:p w:rsidR="00B8290F" w:rsidRDefault="00084743" w:rsidP="00B8290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73717">
        <w:rPr>
          <w:rFonts w:ascii="Arial" w:eastAsia="Times New Roman" w:hAnsi="Arial" w:cs="Arial"/>
          <w:sz w:val="24"/>
          <w:szCs w:val="24"/>
        </w:rPr>
        <w:t xml:space="preserve">Сформирован рейтинг </w:t>
      </w:r>
      <w:r w:rsidR="008556DE">
        <w:rPr>
          <w:rFonts w:ascii="Arial" w:eastAsia="Times New Roman" w:hAnsi="Arial" w:cs="Arial"/>
          <w:sz w:val="24"/>
          <w:szCs w:val="24"/>
        </w:rPr>
        <w:t>ГАБС,</w:t>
      </w:r>
      <w:r w:rsidR="00E54C24">
        <w:rPr>
          <w:rFonts w:ascii="Arial" w:eastAsia="Times New Roman" w:hAnsi="Arial" w:cs="Arial"/>
          <w:sz w:val="24"/>
          <w:szCs w:val="24"/>
        </w:rPr>
        <w:t xml:space="preserve"> АБС,</w:t>
      </w:r>
      <w:r w:rsidR="008556DE">
        <w:rPr>
          <w:rFonts w:ascii="Arial" w:eastAsia="Times New Roman" w:hAnsi="Arial" w:cs="Arial"/>
          <w:sz w:val="24"/>
          <w:szCs w:val="24"/>
        </w:rPr>
        <w:t xml:space="preserve"> </w:t>
      </w:r>
      <w:r w:rsidRPr="00D73717">
        <w:rPr>
          <w:rFonts w:ascii="Arial" w:eastAsia="Times New Roman" w:hAnsi="Arial" w:cs="Arial"/>
          <w:sz w:val="24"/>
          <w:szCs w:val="24"/>
        </w:rPr>
        <w:t xml:space="preserve">а также рассчитана </w:t>
      </w:r>
      <w:r w:rsidR="00E54C24">
        <w:rPr>
          <w:rFonts w:ascii="Arial" w:eastAsia="Times New Roman" w:hAnsi="Arial" w:cs="Arial"/>
          <w:sz w:val="24"/>
          <w:szCs w:val="24"/>
        </w:rPr>
        <w:t xml:space="preserve">суммарная </w:t>
      </w:r>
      <w:r w:rsidRPr="00D73717">
        <w:rPr>
          <w:rFonts w:ascii="Arial" w:eastAsia="Times New Roman" w:hAnsi="Arial" w:cs="Arial"/>
          <w:sz w:val="24"/>
          <w:szCs w:val="24"/>
        </w:rPr>
        <w:t xml:space="preserve"> итоговая оценка качества финансового менеджмента.</w:t>
      </w:r>
    </w:p>
    <w:p w:rsidR="00B8290F" w:rsidRPr="00B8290F" w:rsidRDefault="00B8290F" w:rsidP="00B8290F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12"/>
          <w:szCs w:val="12"/>
        </w:rPr>
      </w:pPr>
    </w:p>
    <w:p w:rsidR="00CA2C39" w:rsidRDefault="004F182C" w:rsidP="00B8290F">
      <w:pPr>
        <w:spacing w:after="0" w:line="36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Суммарная</w:t>
      </w:r>
      <w:r w:rsidR="008C5331" w:rsidRPr="00B8290F">
        <w:rPr>
          <w:rFonts w:ascii="Arial" w:eastAsia="Times New Roman" w:hAnsi="Arial" w:cs="Arial"/>
          <w:b/>
          <w:sz w:val="24"/>
          <w:szCs w:val="24"/>
        </w:rPr>
        <w:t xml:space="preserve"> итоговая  оценка качества финансового менеджмента </w:t>
      </w:r>
    </w:p>
    <w:p w:rsidR="00B97AD2" w:rsidRDefault="008C5331" w:rsidP="00B8290F">
      <w:pPr>
        <w:spacing w:after="0" w:line="36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8290F">
        <w:rPr>
          <w:rFonts w:ascii="Arial" w:eastAsia="Times New Roman" w:hAnsi="Arial" w:cs="Arial"/>
          <w:b/>
          <w:sz w:val="24"/>
          <w:szCs w:val="24"/>
        </w:rPr>
        <w:t>за 202</w:t>
      </w:r>
      <w:r w:rsidR="00E3510F">
        <w:rPr>
          <w:rFonts w:ascii="Arial" w:eastAsia="Times New Roman" w:hAnsi="Arial" w:cs="Arial"/>
          <w:b/>
          <w:sz w:val="24"/>
          <w:szCs w:val="24"/>
        </w:rPr>
        <w:t>1</w:t>
      </w:r>
      <w:r w:rsidRPr="00B8290F">
        <w:rPr>
          <w:rFonts w:ascii="Arial" w:eastAsia="Times New Roman" w:hAnsi="Arial" w:cs="Arial"/>
          <w:b/>
          <w:sz w:val="24"/>
          <w:szCs w:val="24"/>
        </w:rPr>
        <w:t xml:space="preserve"> год в разрезе ГАБС, </w:t>
      </w:r>
      <w:r w:rsidR="00B8290F">
        <w:rPr>
          <w:rFonts w:ascii="Arial" w:eastAsia="Times New Roman" w:hAnsi="Arial" w:cs="Arial"/>
          <w:b/>
          <w:sz w:val="24"/>
          <w:szCs w:val="24"/>
        </w:rPr>
        <w:t>АБС</w:t>
      </w:r>
    </w:p>
    <w:p w:rsidR="002C4ACE" w:rsidRDefault="002C4ACE" w:rsidP="002C4ACE">
      <w:pPr>
        <w:spacing w:after="0" w:line="360" w:lineRule="auto"/>
        <w:jc w:val="center"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7E3BD0B6" wp14:editId="57C2CC94">
            <wp:extent cx="6096000" cy="2270760"/>
            <wp:effectExtent l="0" t="0" r="1905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116FCF" w:rsidRDefault="00116FCF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  <w:r w:rsidRPr="00D73717">
        <w:rPr>
          <w:rFonts w:ascii="Arial" w:hAnsi="Arial" w:cs="Arial"/>
        </w:rPr>
        <w:lastRenderedPageBreak/>
        <w:t>В ранжи</w:t>
      </w:r>
      <w:r w:rsidR="001745D3">
        <w:rPr>
          <w:rFonts w:ascii="Arial" w:hAnsi="Arial" w:cs="Arial"/>
        </w:rPr>
        <w:t>ровании ГАБС</w:t>
      </w:r>
      <w:r w:rsidR="001745D3" w:rsidRPr="00D73717">
        <w:rPr>
          <w:rFonts w:ascii="Arial" w:hAnsi="Arial" w:cs="Arial"/>
        </w:rPr>
        <w:t xml:space="preserve"> </w:t>
      </w:r>
      <w:r w:rsidRPr="00D73717">
        <w:rPr>
          <w:rFonts w:ascii="Arial" w:hAnsi="Arial" w:cs="Arial"/>
        </w:rPr>
        <w:t>наилучш</w:t>
      </w:r>
      <w:r w:rsidR="001745D3">
        <w:rPr>
          <w:rFonts w:ascii="Arial" w:hAnsi="Arial" w:cs="Arial"/>
        </w:rPr>
        <w:t>ую</w:t>
      </w:r>
      <w:r w:rsidRPr="00D73717">
        <w:rPr>
          <w:rFonts w:ascii="Arial" w:hAnsi="Arial" w:cs="Arial"/>
        </w:rPr>
        <w:t xml:space="preserve"> итогов</w:t>
      </w:r>
      <w:r w:rsidR="001745D3">
        <w:rPr>
          <w:rFonts w:ascii="Arial" w:hAnsi="Arial" w:cs="Arial"/>
        </w:rPr>
        <w:t>ую оценку</w:t>
      </w:r>
      <w:r w:rsidRPr="00D73717">
        <w:rPr>
          <w:rFonts w:ascii="Arial" w:hAnsi="Arial" w:cs="Arial"/>
        </w:rPr>
        <w:t xml:space="preserve"> качества финансового менеджмента </w:t>
      </w:r>
      <w:r w:rsidR="001745D3">
        <w:rPr>
          <w:rFonts w:ascii="Arial" w:hAnsi="Arial" w:cs="Arial"/>
        </w:rPr>
        <w:t xml:space="preserve">имеет Дума Уватского муниципального района, </w:t>
      </w:r>
      <w:r w:rsidR="00F946DD">
        <w:rPr>
          <w:rFonts w:ascii="Arial" w:hAnsi="Arial" w:cs="Arial"/>
        </w:rPr>
        <w:t>61</w:t>
      </w:r>
      <w:r w:rsidR="001745D3">
        <w:rPr>
          <w:rFonts w:ascii="Arial" w:hAnsi="Arial" w:cs="Arial"/>
        </w:rPr>
        <w:t xml:space="preserve"> % </w:t>
      </w:r>
      <w:r w:rsidR="00F946DD">
        <w:rPr>
          <w:rFonts w:ascii="Arial" w:hAnsi="Arial" w:cs="Arial"/>
        </w:rPr>
        <w:t xml:space="preserve"> составляет </w:t>
      </w:r>
      <w:r w:rsidR="001745D3">
        <w:rPr>
          <w:rFonts w:ascii="Arial" w:hAnsi="Arial" w:cs="Arial"/>
        </w:rPr>
        <w:t xml:space="preserve"> итоговая оценка администрации Уватского муниципального района.</w:t>
      </w:r>
    </w:p>
    <w:p w:rsidR="001745D3" w:rsidRDefault="001745D3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ранжировании </w:t>
      </w:r>
      <w:r w:rsidRPr="001745D3">
        <w:rPr>
          <w:rFonts w:ascii="Arial" w:hAnsi="Arial" w:cs="Arial"/>
        </w:rPr>
        <w:t>АБС наилучш</w:t>
      </w:r>
      <w:r>
        <w:rPr>
          <w:rFonts w:ascii="Arial" w:hAnsi="Arial" w:cs="Arial"/>
        </w:rPr>
        <w:t>ую</w:t>
      </w:r>
      <w:r w:rsidRPr="001745D3">
        <w:rPr>
          <w:rFonts w:ascii="Arial" w:hAnsi="Arial" w:cs="Arial"/>
        </w:rPr>
        <w:t xml:space="preserve"> итогов</w:t>
      </w:r>
      <w:r>
        <w:rPr>
          <w:rFonts w:ascii="Arial" w:hAnsi="Arial" w:cs="Arial"/>
        </w:rPr>
        <w:t>ую оценку</w:t>
      </w:r>
      <w:r w:rsidRPr="001745D3">
        <w:rPr>
          <w:rFonts w:ascii="Arial" w:hAnsi="Arial" w:cs="Arial"/>
        </w:rPr>
        <w:t xml:space="preserve"> качества финансового менеджмента имеет </w:t>
      </w:r>
      <w:r>
        <w:rPr>
          <w:rFonts w:ascii="Arial" w:hAnsi="Arial" w:cs="Arial"/>
        </w:rPr>
        <w:t xml:space="preserve">муниципальное казенное учреждение «Ресурсно-методический центр Уватского муниципального района» - </w:t>
      </w:r>
      <w:r w:rsidR="002C4ACE">
        <w:rPr>
          <w:rFonts w:ascii="Arial" w:hAnsi="Arial" w:cs="Arial"/>
        </w:rPr>
        <w:t>8</w:t>
      </w:r>
      <w:r w:rsidR="00E3510F">
        <w:rPr>
          <w:rFonts w:ascii="Arial" w:hAnsi="Arial" w:cs="Arial"/>
        </w:rPr>
        <w:t>0</w:t>
      </w:r>
      <w:r w:rsidR="005D752A">
        <w:rPr>
          <w:rFonts w:ascii="Arial" w:hAnsi="Arial" w:cs="Arial"/>
        </w:rPr>
        <w:t>%</w:t>
      </w:r>
      <w:r w:rsidRPr="001745D3">
        <w:rPr>
          <w:rFonts w:ascii="Arial" w:hAnsi="Arial" w:cs="Arial"/>
        </w:rPr>
        <w:t>,</w:t>
      </w:r>
      <w:r w:rsidR="005D752A">
        <w:rPr>
          <w:rFonts w:ascii="Arial" w:hAnsi="Arial" w:cs="Arial"/>
        </w:rPr>
        <w:t xml:space="preserve"> у муниципального казенного учреждения «Дирекция по управлению муниципальным хозяйством Уватского муниципального района» </w:t>
      </w:r>
      <w:r w:rsidRPr="001745D3">
        <w:rPr>
          <w:rFonts w:ascii="Arial" w:hAnsi="Arial" w:cs="Arial"/>
        </w:rPr>
        <w:t xml:space="preserve"> итоговая оценка </w:t>
      </w:r>
      <w:r w:rsidR="005D752A">
        <w:rPr>
          <w:rFonts w:ascii="Arial" w:hAnsi="Arial" w:cs="Arial"/>
        </w:rPr>
        <w:t xml:space="preserve">составляет </w:t>
      </w:r>
      <w:r w:rsidR="002F1A0D">
        <w:rPr>
          <w:rFonts w:ascii="Arial" w:hAnsi="Arial" w:cs="Arial"/>
        </w:rPr>
        <w:t>6</w:t>
      </w:r>
      <w:r w:rsidR="0032471F">
        <w:rPr>
          <w:rFonts w:ascii="Arial" w:hAnsi="Arial" w:cs="Arial"/>
        </w:rPr>
        <w:t>1</w:t>
      </w:r>
      <w:r w:rsidR="005D752A">
        <w:rPr>
          <w:rFonts w:ascii="Arial" w:hAnsi="Arial" w:cs="Arial"/>
        </w:rPr>
        <w:t>%.</w:t>
      </w:r>
    </w:p>
    <w:p w:rsidR="008C338F" w:rsidRPr="00D73717" w:rsidRDefault="008C338F" w:rsidP="00E063DB">
      <w:pPr>
        <w:spacing w:before="240"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3717">
        <w:rPr>
          <w:rFonts w:ascii="Arial" w:hAnsi="Arial" w:cs="Arial"/>
          <w:b/>
          <w:sz w:val="24"/>
          <w:szCs w:val="24"/>
        </w:rPr>
        <w:t xml:space="preserve">1. </w:t>
      </w:r>
      <w:r w:rsidR="00F22696" w:rsidRPr="00F22696">
        <w:rPr>
          <w:rFonts w:ascii="Arial" w:hAnsi="Arial" w:cs="Arial"/>
          <w:b/>
          <w:sz w:val="24"/>
          <w:szCs w:val="24"/>
        </w:rPr>
        <w:tab/>
        <w:t>Качество бюджетного планирования</w:t>
      </w:r>
    </w:p>
    <w:p w:rsidR="00F22696" w:rsidRDefault="008C338F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  <w:r w:rsidRPr="00D73717">
        <w:rPr>
          <w:rFonts w:ascii="Arial" w:hAnsi="Arial" w:cs="Arial"/>
        </w:rPr>
        <w:t xml:space="preserve">При проведении </w:t>
      </w:r>
      <w:r w:rsidR="00F22696">
        <w:rPr>
          <w:rFonts w:ascii="Arial" w:hAnsi="Arial" w:cs="Arial"/>
        </w:rPr>
        <w:t>м</w:t>
      </w:r>
      <w:r w:rsidRPr="00D73717">
        <w:rPr>
          <w:rFonts w:ascii="Arial" w:hAnsi="Arial" w:cs="Arial"/>
        </w:rPr>
        <w:t xml:space="preserve">ониторинга по данной группе </w:t>
      </w:r>
      <w:r w:rsidR="00F22696">
        <w:rPr>
          <w:rFonts w:ascii="Arial" w:hAnsi="Arial" w:cs="Arial"/>
        </w:rPr>
        <w:t xml:space="preserve">расчет </w:t>
      </w:r>
      <w:r w:rsidRPr="00D73717">
        <w:rPr>
          <w:rFonts w:ascii="Arial" w:hAnsi="Arial" w:cs="Arial"/>
        </w:rPr>
        <w:t>производился по следующим показателям качества планирования расходов:</w:t>
      </w:r>
    </w:p>
    <w:p w:rsidR="00F22696" w:rsidRPr="00F22696" w:rsidRDefault="00E3510F" w:rsidP="00E063DB">
      <w:pPr>
        <w:pStyle w:val="a3"/>
        <w:numPr>
          <w:ilvl w:val="2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22696" w:rsidRPr="00F22696">
        <w:rPr>
          <w:rFonts w:ascii="Arial" w:hAnsi="Arial" w:cs="Arial"/>
        </w:rPr>
        <w:t>Доля бюджетных ассигнований, представленных в программном виде;</w:t>
      </w:r>
    </w:p>
    <w:p w:rsidR="00F22696" w:rsidRDefault="00F22696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F22696">
        <w:rPr>
          <w:rFonts w:ascii="Arial" w:hAnsi="Arial" w:cs="Arial"/>
        </w:rPr>
        <w:t>Отклонение от прогнозных показателей поступлений налоговых и неналоговых доходов, предоставленных ГАБС</w:t>
      </w:r>
      <w:r>
        <w:rPr>
          <w:rFonts w:ascii="Arial" w:hAnsi="Arial" w:cs="Arial"/>
        </w:rPr>
        <w:t>, АБС</w:t>
      </w:r>
      <w:r w:rsidRPr="00F22696">
        <w:rPr>
          <w:rFonts w:ascii="Arial" w:hAnsi="Arial" w:cs="Arial"/>
        </w:rPr>
        <w:t xml:space="preserve"> и учтенных при формировании местного  бюджета на отчетный финансовый год и плановый период</w:t>
      </w:r>
      <w:r>
        <w:rPr>
          <w:rFonts w:ascii="Arial" w:hAnsi="Arial" w:cs="Arial"/>
        </w:rPr>
        <w:t>;</w:t>
      </w:r>
    </w:p>
    <w:p w:rsidR="00F22696" w:rsidRDefault="00F22696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F22696">
        <w:rPr>
          <w:rFonts w:ascii="Arial" w:hAnsi="Arial" w:cs="Arial"/>
        </w:rPr>
        <w:t>Наличие утвержденных нормативов затрат на оказание муниципальных услуг подведомственными учреждениями</w:t>
      </w:r>
      <w:r>
        <w:rPr>
          <w:rFonts w:ascii="Arial" w:hAnsi="Arial" w:cs="Arial"/>
        </w:rPr>
        <w:t>;</w:t>
      </w:r>
    </w:p>
    <w:p w:rsidR="00F22696" w:rsidRDefault="00F22696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F22696">
        <w:rPr>
          <w:rFonts w:ascii="Arial" w:hAnsi="Arial" w:cs="Arial"/>
        </w:rPr>
        <w:t>Своевременность представления ГАБС</w:t>
      </w:r>
      <w:r w:rsidR="000C4CF6">
        <w:rPr>
          <w:rFonts w:ascii="Arial" w:hAnsi="Arial" w:cs="Arial"/>
        </w:rPr>
        <w:t>, АБС</w:t>
      </w:r>
      <w:r w:rsidRPr="00F22696">
        <w:rPr>
          <w:rFonts w:ascii="Arial" w:hAnsi="Arial" w:cs="Arial"/>
        </w:rPr>
        <w:t xml:space="preserve">  в  управление финансов  администрации Уватского муниципального района  информации, необходимой для составления проекта местного бюджета на очередной финансовый год и плановый период</w:t>
      </w:r>
      <w:r w:rsidR="002F1A0D">
        <w:rPr>
          <w:rFonts w:ascii="Arial" w:hAnsi="Arial" w:cs="Arial"/>
        </w:rPr>
        <w:t>.</w:t>
      </w:r>
    </w:p>
    <w:p w:rsidR="00224484" w:rsidRPr="00AC1411" w:rsidRDefault="002F1A0D" w:rsidP="00E063D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1411">
        <w:rPr>
          <w:rFonts w:ascii="Arial" w:hAnsi="Arial" w:cs="Arial"/>
          <w:sz w:val="24"/>
          <w:szCs w:val="24"/>
        </w:rPr>
        <w:t xml:space="preserve">На оценку по  данной группе показателей  оказал влияние расчет </w:t>
      </w:r>
      <w:r w:rsidR="00224484" w:rsidRPr="00AC1411">
        <w:rPr>
          <w:rFonts w:ascii="Arial" w:hAnsi="Arial" w:cs="Arial"/>
          <w:sz w:val="24"/>
          <w:szCs w:val="24"/>
        </w:rPr>
        <w:t>отклонения прогнозных показателей поступлений налоговых и</w:t>
      </w:r>
      <w:r w:rsidR="000C4CF6" w:rsidRPr="00AC1411">
        <w:rPr>
          <w:rFonts w:ascii="Arial" w:hAnsi="Arial" w:cs="Arial"/>
          <w:sz w:val="24"/>
          <w:szCs w:val="24"/>
        </w:rPr>
        <w:t xml:space="preserve"> </w:t>
      </w:r>
      <w:r w:rsidR="00224484" w:rsidRPr="00AC1411">
        <w:rPr>
          <w:rFonts w:ascii="Arial" w:hAnsi="Arial" w:cs="Arial"/>
          <w:sz w:val="24"/>
          <w:szCs w:val="24"/>
        </w:rPr>
        <w:t xml:space="preserve">неналоговых доходов, учтенных  при формировании бюджета на </w:t>
      </w:r>
      <w:r w:rsidRPr="00AC1411">
        <w:rPr>
          <w:rFonts w:ascii="Arial" w:hAnsi="Arial" w:cs="Arial"/>
          <w:sz w:val="24"/>
          <w:szCs w:val="24"/>
        </w:rPr>
        <w:t>202</w:t>
      </w:r>
      <w:r w:rsidR="00E3510F">
        <w:rPr>
          <w:rFonts w:ascii="Arial" w:hAnsi="Arial" w:cs="Arial"/>
          <w:sz w:val="24"/>
          <w:szCs w:val="24"/>
        </w:rPr>
        <w:t>1</w:t>
      </w:r>
      <w:r w:rsidRPr="00AC1411">
        <w:rPr>
          <w:rFonts w:ascii="Arial" w:hAnsi="Arial" w:cs="Arial"/>
          <w:sz w:val="24"/>
          <w:szCs w:val="24"/>
        </w:rPr>
        <w:t xml:space="preserve"> год и кассовом поступлении</w:t>
      </w:r>
      <w:r w:rsidR="00AC1411">
        <w:rPr>
          <w:rFonts w:ascii="Arial" w:hAnsi="Arial" w:cs="Arial"/>
          <w:sz w:val="24"/>
          <w:szCs w:val="24"/>
        </w:rPr>
        <w:t xml:space="preserve">, </w:t>
      </w:r>
      <w:r w:rsidRPr="00AC1411">
        <w:rPr>
          <w:rFonts w:ascii="Arial" w:hAnsi="Arial" w:cs="Arial"/>
          <w:sz w:val="24"/>
          <w:szCs w:val="24"/>
        </w:rPr>
        <w:t xml:space="preserve"> в связи с  превышением целевого ориентира  в 15% по ГАБС </w:t>
      </w:r>
      <w:r w:rsidR="0081388A" w:rsidRPr="00AC1411">
        <w:rPr>
          <w:rFonts w:ascii="Arial" w:hAnsi="Arial" w:cs="Arial"/>
          <w:sz w:val="24"/>
          <w:szCs w:val="24"/>
        </w:rPr>
        <w:t xml:space="preserve"> (за исключением Думы Уватского муниципального района,  данный показатель не рассчитывается)  </w:t>
      </w:r>
      <w:r w:rsidRPr="00AC1411">
        <w:rPr>
          <w:rFonts w:ascii="Arial" w:hAnsi="Arial" w:cs="Arial"/>
          <w:sz w:val="24"/>
          <w:szCs w:val="24"/>
        </w:rPr>
        <w:t>и АБС</w:t>
      </w:r>
      <w:r w:rsidR="0081388A" w:rsidRPr="00AC1411">
        <w:rPr>
          <w:rFonts w:ascii="Arial" w:hAnsi="Arial" w:cs="Arial"/>
          <w:sz w:val="24"/>
          <w:szCs w:val="24"/>
        </w:rPr>
        <w:t>.</w:t>
      </w:r>
      <w:r w:rsidRPr="00AC1411">
        <w:rPr>
          <w:rFonts w:ascii="Arial" w:hAnsi="Arial" w:cs="Arial"/>
          <w:sz w:val="24"/>
          <w:szCs w:val="24"/>
        </w:rPr>
        <w:t xml:space="preserve"> </w:t>
      </w:r>
    </w:p>
    <w:p w:rsidR="008B1379" w:rsidRDefault="008B1379" w:rsidP="00E063DB">
      <w:pPr>
        <w:pStyle w:val="a3"/>
        <w:spacing w:line="360" w:lineRule="auto"/>
        <w:ind w:left="0" w:firstLine="709"/>
        <w:jc w:val="center"/>
        <w:rPr>
          <w:rFonts w:ascii="Arial" w:hAnsi="Arial" w:cs="Arial"/>
          <w:b/>
        </w:rPr>
      </w:pPr>
      <w:r w:rsidRPr="008B1379">
        <w:rPr>
          <w:rFonts w:ascii="Arial" w:hAnsi="Arial" w:cs="Arial"/>
          <w:b/>
        </w:rPr>
        <w:t>2.</w:t>
      </w:r>
      <w:r w:rsidRPr="008B1379">
        <w:rPr>
          <w:rFonts w:ascii="Arial" w:hAnsi="Arial" w:cs="Arial"/>
          <w:b/>
        </w:rPr>
        <w:tab/>
        <w:t>Качест</w:t>
      </w:r>
      <w:r>
        <w:rPr>
          <w:rFonts w:ascii="Arial" w:hAnsi="Arial" w:cs="Arial"/>
          <w:b/>
        </w:rPr>
        <w:t>во исполнения местного  бюджета</w:t>
      </w:r>
    </w:p>
    <w:p w:rsidR="00E063DB" w:rsidRPr="00E063DB" w:rsidRDefault="00E063DB" w:rsidP="00E063DB">
      <w:pPr>
        <w:pStyle w:val="a3"/>
        <w:spacing w:line="360" w:lineRule="auto"/>
        <w:ind w:left="0" w:firstLine="709"/>
        <w:rPr>
          <w:rFonts w:ascii="Arial" w:hAnsi="Arial" w:cs="Arial"/>
          <w:sz w:val="12"/>
          <w:szCs w:val="12"/>
        </w:rPr>
      </w:pPr>
    </w:p>
    <w:p w:rsidR="008B1379" w:rsidRDefault="008B1379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  <w:r w:rsidRPr="008B1379">
        <w:rPr>
          <w:rFonts w:ascii="Arial" w:hAnsi="Arial" w:cs="Arial"/>
        </w:rPr>
        <w:t xml:space="preserve">При проведении мониторинга по данной группе расчет производился по следующим показателям качества </w:t>
      </w:r>
      <w:r>
        <w:rPr>
          <w:rFonts w:ascii="Arial" w:hAnsi="Arial" w:cs="Arial"/>
        </w:rPr>
        <w:t>исполнения местного бюджета</w:t>
      </w:r>
      <w:r w:rsidRPr="008B1379">
        <w:rPr>
          <w:rFonts w:ascii="Arial" w:hAnsi="Arial" w:cs="Arial"/>
        </w:rPr>
        <w:t>:</w:t>
      </w:r>
    </w:p>
    <w:p w:rsidR="008B1379" w:rsidRDefault="008B1379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8B1379">
        <w:rPr>
          <w:rFonts w:ascii="Arial" w:hAnsi="Arial" w:cs="Arial"/>
        </w:rPr>
        <w:t>Доля бюджетных ассигнований, не</w:t>
      </w:r>
      <w:r>
        <w:rPr>
          <w:rFonts w:ascii="Arial" w:hAnsi="Arial" w:cs="Arial"/>
        </w:rPr>
        <w:t xml:space="preserve"> </w:t>
      </w:r>
      <w:r w:rsidRPr="008B1379">
        <w:rPr>
          <w:rFonts w:ascii="Arial" w:hAnsi="Arial" w:cs="Arial"/>
        </w:rPr>
        <w:t>исполне</w:t>
      </w:r>
      <w:r>
        <w:rPr>
          <w:rFonts w:ascii="Arial" w:hAnsi="Arial" w:cs="Arial"/>
        </w:rPr>
        <w:t>нных на конец отчетного периода;</w:t>
      </w:r>
    </w:p>
    <w:p w:rsidR="008B1379" w:rsidRDefault="004D3CD6" w:rsidP="00E063DB">
      <w:pPr>
        <w:pStyle w:val="a3"/>
        <w:numPr>
          <w:ilvl w:val="2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B1379" w:rsidRPr="008B1379">
        <w:rPr>
          <w:rFonts w:ascii="Arial" w:hAnsi="Arial" w:cs="Arial"/>
        </w:rPr>
        <w:t>Равномерность расходов</w:t>
      </w:r>
      <w:r w:rsidR="008B1379">
        <w:rPr>
          <w:rFonts w:ascii="Arial" w:hAnsi="Arial" w:cs="Arial"/>
        </w:rPr>
        <w:t>;</w:t>
      </w:r>
    </w:p>
    <w:p w:rsidR="008B1379" w:rsidRDefault="008B1379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8B1379">
        <w:rPr>
          <w:rFonts w:ascii="Arial" w:hAnsi="Arial" w:cs="Arial"/>
        </w:rPr>
        <w:t>Изменение суммы просроченной кредиторской задолженности в отчетном периоде</w:t>
      </w:r>
      <w:r>
        <w:rPr>
          <w:rFonts w:ascii="Arial" w:hAnsi="Arial" w:cs="Arial"/>
        </w:rPr>
        <w:t>;</w:t>
      </w:r>
    </w:p>
    <w:p w:rsidR="008B1379" w:rsidRDefault="008B1379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8B1379">
        <w:rPr>
          <w:rFonts w:ascii="Arial" w:hAnsi="Arial" w:cs="Arial"/>
        </w:rPr>
        <w:lastRenderedPageBreak/>
        <w:t xml:space="preserve">Изменение суммы просроченной </w:t>
      </w:r>
      <w:r>
        <w:rPr>
          <w:rFonts w:ascii="Arial" w:hAnsi="Arial" w:cs="Arial"/>
        </w:rPr>
        <w:t xml:space="preserve">дебиторской </w:t>
      </w:r>
      <w:r w:rsidRPr="008B1379">
        <w:rPr>
          <w:rFonts w:ascii="Arial" w:hAnsi="Arial" w:cs="Arial"/>
        </w:rPr>
        <w:t xml:space="preserve"> задолженности в отчетном периоде</w:t>
      </w:r>
      <w:r>
        <w:rPr>
          <w:rFonts w:ascii="Arial" w:hAnsi="Arial" w:cs="Arial"/>
        </w:rPr>
        <w:t>;</w:t>
      </w:r>
    </w:p>
    <w:p w:rsidR="008B1379" w:rsidRDefault="008B1379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8B1379">
        <w:rPr>
          <w:rFonts w:ascii="Arial" w:hAnsi="Arial" w:cs="Arial"/>
        </w:rPr>
        <w:t>Качество управления просроченной дебиторской задолженностью по доходам</w:t>
      </w:r>
      <w:r>
        <w:rPr>
          <w:rFonts w:ascii="Arial" w:hAnsi="Arial" w:cs="Arial"/>
        </w:rPr>
        <w:t>.</w:t>
      </w:r>
    </w:p>
    <w:p w:rsidR="00F249C8" w:rsidRPr="00F249C8" w:rsidRDefault="00F249C8" w:rsidP="00E063DB">
      <w:pPr>
        <w:pStyle w:val="a3"/>
        <w:spacing w:line="360" w:lineRule="auto"/>
        <w:ind w:left="720"/>
        <w:rPr>
          <w:rFonts w:ascii="Arial" w:hAnsi="Arial" w:cs="Arial"/>
          <w:sz w:val="12"/>
          <w:szCs w:val="12"/>
        </w:rPr>
      </w:pPr>
    </w:p>
    <w:p w:rsidR="008B1379" w:rsidRDefault="008B1379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  <w:r w:rsidRPr="008B1379">
        <w:rPr>
          <w:rFonts w:ascii="Arial" w:hAnsi="Arial" w:cs="Arial"/>
        </w:rPr>
        <w:t xml:space="preserve">В  данной группе  вес показателя в размере 0% сложился у администрации Уватского муниципального района при расчете </w:t>
      </w:r>
      <w:r>
        <w:rPr>
          <w:rFonts w:ascii="Arial" w:hAnsi="Arial" w:cs="Arial"/>
        </w:rPr>
        <w:t>показател</w:t>
      </w:r>
      <w:r w:rsidR="000F3F1B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</w:t>
      </w:r>
      <w:r w:rsidRPr="008B1379">
        <w:rPr>
          <w:rFonts w:ascii="Arial" w:hAnsi="Arial" w:cs="Arial"/>
        </w:rPr>
        <w:tab/>
      </w:r>
      <w:r w:rsidR="005D6FE3">
        <w:rPr>
          <w:rFonts w:ascii="Arial" w:hAnsi="Arial" w:cs="Arial"/>
        </w:rPr>
        <w:t>«</w:t>
      </w:r>
      <w:r w:rsidRPr="008B1379">
        <w:rPr>
          <w:rFonts w:ascii="Arial" w:hAnsi="Arial" w:cs="Arial"/>
        </w:rPr>
        <w:t>Равномерность расходов</w:t>
      </w:r>
      <w:r w:rsidR="005D6FE3">
        <w:rPr>
          <w:rFonts w:ascii="Arial" w:hAnsi="Arial" w:cs="Arial"/>
        </w:rPr>
        <w:t>» путем соотношения  кассового</w:t>
      </w:r>
      <w:r w:rsidR="005D6FE3" w:rsidRPr="005D6FE3">
        <w:rPr>
          <w:rFonts w:ascii="Arial" w:hAnsi="Arial" w:cs="Arial"/>
        </w:rPr>
        <w:t xml:space="preserve"> расход</w:t>
      </w:r>
      <w:r w:rsidR="005D6FE3">
        <w:rPr>
          <w:rFonts w:ascii="Arial" w:hAnsi="Arial" w:cs="Arial"/>
        </w:rPr>
        <w:t>а</w:t>
      </w:r>
      <w:r w:rsidR="005D6FE3" w:rsidRPr="005D6FE3">
        <w:rPr>
          <w:rFonts w:ascii="Arial" w:hAnsi="Arial" w:cs="Arial"/>
        </w:rPr>
        <w:t xml:space="preserve"> в IV квартале отчетного финансового года</w:t>
      </w:r>
      <w:r w:rsidR="005D6FE3">
        <w:rPr>
          <w:rFonts w:ascii="Arial" w:hAnsi="Arial" w:cs="Arial"/>
        </w:rPr>
        <w:t xml:space="preserve"> </w:t>
      </w:r>
      <w:r w:rsidR="003C1387">
        <w:rPr>
          <w:rFonts w:ascii="Arial" w:hAnsi="Arial" w:cs="Arial"/>
        </w:rPr>
        <w:t xml:space="preserve">к </w:t>
      </w:r>
      <w:r w:rsidR="005D6FE3" w:rsidRPr="005D6FE3">
        <w:rPr>
          <w:rFonts w:ascii="Arial" w:hAnsi="Arial" w:cs="Arial"/>
        </w:rPr>
        <w:t>средн</w:t>
      </w:r>
      <w:r w:rsidR="005D6FE3">
        <w:rPr>
          <w:rFonts w:ascii="Arial" w:hAnsi="Arial" w:cs="Arial"/>
        </w:rPr>
        <w:t>е</w:t>
      </w:r>
      <w:r w:rsidR="003C1387">
        <w:rPr>
          <w:rFonts w:ascii="Arial" w:hAnsi="Arial" w:cs="Arial"/>
        </w:rPr>
        <w:t>му</w:t>
      </w:r>
      <w:r w:rsidR="005D6FE3" w:rsidRPr="005D6FE3">
        <w:rPr>
          <w:rFonts w:ascii="Arial" w:hAnsi="Arial" w:cs="Arial"/>
        </w:rPr>
        <w:t xml:space="preserve"> объем</w:t>
      </w:r>
      <w:r w:rsidR="003C1387">
        <w:rPr>
          <w:rFonts w:ascii="Arial" w:hAnsi="Arial" w:cs="Arial"/>
        </w:rPr>
        <w:t>у</w:t>
      </w:r>
      <w:r w:rsidR="005D6FE3" w:rsidRPr="005D6FE3">
        <w:rPr>
          <w:rFonts w:ascii="Arial" w:hAnsi="Arial" w:cs="Arial"/>
        </w:rPr>
        <w:t xml:space="preserve"> кассовых расходов </w:t>
      </w:r>
      <w:r w:rsidR="001B5915">
        <w:rPr>
          <w:rFonts w:ascii="Arial" w:hAnsi="Arial" w:cs="Arial"/>
        </w:rPr>
        <w:t>в</w:t>
      </w:r>
      <w:r w:rsidR="005D6FE3" w:rsidRPr="005D6FE3">
        <w:rPr>
          <w:rFonts w:ascii="Arial" w:hAnsi="Arial" w:cs="Arial"/>
        </w:rPr>
        <w:t xml:space="preserve"> I-III квартал</w:t>
      </w:r>
      <w:r w:rsidR="001B5915">
        <w:rPr>
          <w:rFonts w:ascii="Arial" w:hAnsi="Arial" w:cs="Arial"/>
        </w:rPr>
        <w:t>ах</w:t>
      </w:r>
      <w:r w:rsidR="005D6FE3">
        <w:rPr>
          <w:rFonts w:ascii="Arial" w:hAnsi="Arial" w:cs="Arial"/>
        </w:rPr>
        <w:t>.</w:t>
      </w:r>
      <w:r w:rsidR="00204936">
        <w:rPr>
          <w:rFonts w:ascii="Arial" w:hAnsi="Arial" w:cs="Arial"/>
        </w:rPr>
        <w:t xml:space="preserve"> </w:t>
      </w:r>
    </w:p>
    <w:p w:rsidR="006C4B15" w:rsidRDefault="006C4B15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  <w:r w:rsidRPr="006C4B15">
        <w:rPr>
          <w:rFonts w:ascii="Arial" w:hAnsi="Arial" w:cs="Arial"/>
        </w:rPr>
        <w:t>В  данной группе  вес показателя в размере 0% сложился</w:t>
      </w:r>
      <w:r>
        <w:rPr>
          <w:rFonts w:ascii="Arial" w:hAnsi="Arial" w:cs="Arial"/>
        </w:rPr>
        <w:t xml:space="preserve"> </w:t>
      </w:r>
      <w:r w:rsidRPr="006C4B15">
        <w:rPr>
          <w:rFonts w:ascii="Arial" w:hAnsi="Arial" w:cs="Arial"/>
        </w:rPr>
        <w:t>у муниципального казенного  учреждения «Дирекция по управлению муниципальным хозяйством Уватского муниципального района»</w:t>
      </w:r>
      <w:r>
        <w:rPr>
          <w:rFonts w:ascii="Arial" w:hAnsi="Arial" w:cs="Arial"/>
        </w:rPr>
        <w:t xml:space="preserve">  при расчете </w:t>
      </w:r>
      <w:r>
        <w:rPr>
          <w:rFonts w:ascii="Arial" w:hAnsi="Arial" w:cs="Arial"/>
        </w:rPr>
        <w:tab/>
        <w:t xml:space="preserve">объема </w:t>
      </w:r>
      <w:r w:rsidRPr="006C4B15">
        <w:rPr>
          <w:rFonts w:ascii="Arial" w:hAnsi="Arial" w:cs="Arial"/>
        </w:rPr>
        <w:t xml:space="preserve"> бюджетных ассигнований, не исполне</w:t>
      </w:r>
      <w:r>
        <w:rPr>
          <w:rFonts w:ascii="Arial" w:hAnsi="Arial" w:cs="Arial"/>
        </w:rPr>
        <w:t>нных на конец отчетного периода.</w:t>
      </w:r>
    </w:p>
    <w:p w:rsidR="00204936" w:rsidRDefault="001B5915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  <w:r w:rsidRPr="001B5915">
        <w:rPr>
          <w:rFonts w:ascii="Arial" w:hAnsi="Arial" w:cs="Arial"/>
        </w:rPr>
        <w:t xml:space="preserve">На оценку </w:t>
      </w:r>
      <w:r>
        <w:rPr>
          <w:rFonts w:ascii="Arial" w:hAnsi="Arial" w:cs="Arial"/>
        </w:rPr>
        <w:t xml:space="preserve">также </w:t>
      </w:r>
      <w:r w:rsidRPr="001B59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негативно повлиял  рост</w:t>
      </w:r>
      <w:r w:rsidRPr="001B59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B5915">
        <w:rPr>
          <w:rFonts w:ascii="Arial" w:hAnsi="Arial" w:cs="Arial"/>
        </w:rPr>
        <w:t>объем</w:t>
      </w:r>
      <w:r>
        <w:rPr>
          <w:rFonts w:ascii="Arial" w:hAnsi="Arial" w:cs="Arial"/>
        </w:rPr>
        <w:t>а</w:t>
      </w:r>
      <w:r w:rsidRPr="001B5915">
        <w:rPr>
          <w:rFonts w:ascii="Arial" w:hAnsi="Arial" w:cs="Arial"/>
        </w:rPr>
        <w:t xml:space="preserve"> просроченной дебиторской задолженности по администрируемым </w:t>
      </w:r>
      <w:r>
        <w:rPr>
          <w:rFonts w:ascii="Arial" w:hAnsi="Arial" w:cs="Arial"/>
        </w:rPr>
        <w:t>администрацией Уватского муниципального района</w:t>
      </w:r>
      <w:r w:rsidR="00320B9D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 xml:space="preserve"> </w:t>
      </w:r>
      <w:r w:rsidR="00320B9D" w:rsidRPr="00320B9D">
        <w:rPr>
          <w:rFonts w:ascii="Arial" w:hAnsi="Arial" w:cs="Arial"/>
        </w:rPr>
        <w:t>муниципальн</w:t>
      </w:r>
      <w:r w:rsidR="00320B9D">
        <w:rPr>
          <w:rFonts w:ascii="Arial" w:hAnsi="Arial" w:cs="Arial"/>
        </w:rPr>
        <w:t>ым</w:t>
      </w:r>
      <w:r w:rsidR="00320B9D" w:rsidRPr="00320B9D">
        <w:rPr>
          <w:rFonts w:ascii="Arial" w:hAnsi="Arial" w:cs="Arial"/>
        </w:rPr>
        <w:t xml:space="preserve"> казенн</w:t>
      </w:r>
      <w:r w:rsidR="00320B9D">
        <w:rPr>
          <w:rFonts w:ascii="Arial" w:hAnsi="Arial" w:cs="Arial"/>
        </w:rPr>
        <w:t>ым</w:t>
      </w:r>
      <w:r w:rsidR="00320B9D" w:rsidRPr="00320B9D">
        <w:rPr>
          <w:rFonts w:ascii="Arial" w:hAnsi="Arial" w:cs="Arial"/>
        </w:rPr>
        <w:t xml:space="preserve">  учреждени</w:t>
      </w:r>
      <w:r w:rsidR="00320B9D">
        <w:rPr>
          <w:rFonts w:ascii="Arial" w:hAnsi="Arial" w:cs="Arial"/>
        </w:rPr>
        <w:t>ем</w:t>
      </w:r>
      <w:r w:rsidR="00320B9D" w:rsidRPr="00320B9D">
        <w:rPr>
          <w:rFonts w:ascii="Arial" w:hAnsi="Arial" w:cs="Arial"/>
        </w:rPr>
        <w:t xml:space="preserve"> «Дирекция по управлению муниципальным хозяйством Уватского муниципального района» </w:t>
      </w:r>
      <w:r w:rsidRPr="001B5915">
        <w:rPr>
          <w:rFonts w:ascii="Arial" w:hAnsi="Arial" w:cs="Arial"/>
        </w:rPr>
        <w:t>доходам по состоянию</w:t>
      </w:r>
      <w:r>
        <w:rPr>
          <w:rFonts w:ascii="Arial" w:hAnsi="Arial" w:cs="Arial"/>
        </w:rPr>
        <w:t xml:space="preserve"> на 1 января 202</w:t>
      </w:r>
      <w:r w:rsidR="004D3CD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года по сравнению с данными   на начало отчётного периода.</w:t>
      </w:r>
    </w:p>
    <w:p w:rsidR="001B5915" w:rsidRDefault="001B5915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</w:p>
    <w:p w:rsidR="005D6FE3" w:rsidRDefault="00204936" w:rsidP="00E063DB">
      <w:pPr>
        <w:pStyle w:val="a3"/>
        <w:spacing w:line="360" w:lineRule="auto"/>
        <w:ind w:left="0" w:firstLine="709"/>
        <w:jc w:val="center"/>
        <w:rPr>
          <w:rFonts w:ascii="Arial" w:hAnsi="Arial" w:cs="Arial"/>
        </w:rPr>
      </w:pPr>
      <w:r w:rsidRPr="00204936">
        <w:rPr>
          <w:rFonts w:ascii="Arial" w:hAnsi="Arial" w:cs="Arial"/>
          <w:b/>
        </w:rPr>
        <w:t>3.</w:t>
      </w:r>
      <w:r w:rsidRPr="00204936">
        <w:rPr>
          <w:rFonts w:ascii="Arial" w:hAnsi="Arial" w:cs="Arial"/>
          <w:b/>
        </w:rPr>
        <w:tab/>
        <w:t>Качество осуществления закупок товаров, работ и услуг для муниципальных нужд, управление активами</w:t>
      </w:r>
      <w:r w:rsidRPr="00204936">
        <w:rPr>
          <w:rFonts w:ascii="Arial" w:hAnsi="Arial" w:cs="Arial"/>
        </w:rPr>
        <w:t>.</w:t>
      </w:r>
    </w:p>
    <w:p w:rsidR="00027530" w:rsidRPr="00E063DB" w:rsidRDefault="00027530" w:rsidP="00E063DB">
      <w:pPr>
        <w:pStyle w:val="a3"/>
        <w:spacing w:line="360" w:lineRule="auto"/>
        <w:ind w:left="0" w:firstLine="709"/>
        <w:rPr>
          <w:rFonts w:ascii="Arial" w:hAnsi="Arial" w:cs="Arial"/>
          <w:sz w:val="12"/>
          <w:szCs w:val="12"/>
        </w:rPr>
      </w:pPr>
    </w:p>
    <w:p w:rsidR="005D6FE3" w:rsidRDefault="006B6227" w:rsidP="00E063DB">
      <w:pPr>
        <w:pStyle w:val="a3"/>
        <w:spacing w:line="360" w:lineRule="auto"/>
        <w:ind w:left="0" w:firstLine="709"/>
        <w:rPr>
          <w:rFonts w:ascii="Arial" w:hAnsi="Arial" w:cs="Arial"/>
        </w:rPr>
      </w:pPr>
      <w:r w:rsidRPr="006B6227">
        <w:rPr>
          <w:rFonts w:ascii="Arial" w:hAnsi="Arial" w:cs="Arial"/>
        </w:rPr>
        <w:t>При проведении мониторинга по данной группе расчет показателей производился по следующим показателям качества исполнения местного бюджета:</w:t>
      </w:r>
    </w:p>
    <w:p w:rsidR="006B6227" w:rsidRDefault="006B6227" w:rsidP="00E063DB">
      <w:pPr>
        <w:pStyle w:val="a3"/>
        <w:numPr>
          <w:ilvl w:val="2"/>
          <w:numId w:val="10"/>
        </w:numPr>
        <w:spacing w:line="360" w:lineRule="auto"/>
        <w:rPr>
          <w:rFonts w:ascii="Arial" w:hAnsi="Arial" w:cs="Arial"/>
        </w:rPr>
      </w:pPr>
      <w:r w:rsidRPr="006B6227">
        <w:rPr>
          <w:rFonts w:ascii="Arial" w:hAnsi="Arial" w:cs="Arial"/>
        </w:rPr>
        <w:t>Эффективность деятельности АБС при исполнении своих функций</w:t>
      </w:r>
      <w:r>
        <w:rPr>
          <w:rFonts w:ascii="Arial" w:hAnsi="Arial" w:cs="Arial"/>
        </w:rPr>
        <w:t>;</w:t>
      </w:r>
    </w:p>
    <w:p w:rsidR="006B6227" w:rsidRDefault="006B6227" w:rsidP="00E063DB">
      <w:pPr>
        <w:pStyle w:val="a3"/>
        <w:numPr>
          <w:ilvl w:val="2"/>
          <w:numId w:val="10"/>
        </w:numPr>
        <w:spacing w:line="360" w:lineRule="auto"/>
        <w:rPr>
          <w:rFonts w:ascii="Arial" w:hAnsi="Arial" w:cs="Arial"/>
        </w:rPr>
      </w:pPr>
      <w:r w:rsidRPr="006B6227">
        <w:rPr>
          <w:rFonts w:ascii="Arial" w:hAnsi="Arial" w:cs="Arial"/>
        </w:rPr>
        <w:t>Качество организации внутреннего финансового аудита</w:t>
      </w:r>
      <w:r w:rsidR="00027530">
        <w:rPr>
          <w:rFonts w:ascii="Arial" w:hAnsi="Arial" w:cs="Arial"/>
        </w:rPr>
        <w:t xml:space="preserve"> ГАБС</w:t>
      </w:r>
      <w:r>
        <w:rPr>
          <w:rFonts w:ascii="Arial" w:hAnsi="Arial" w:cs="Arial"/>
        </w:rPr>
        <w:t>;</w:t>
      </w:r>
    </w:p>
    <w:p w:rsidR="006B6227" w:rsidRPr="00027530" w:rsidRDefault="006B6227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027530">
        <w:rPr>
          <w:rFonts w:ascii="Arial" w:hAnsi="Arial" w:cs="Arial"/>
        </w:rPr>
        <w:t>Наличие нарушений, выявленных муниципальным органом, уполномоченным на осуществление контроля в сфере закупок;</w:t>
      </w:r>
    </w:p>
    <w:p w:rsidR="006B6227" w:rsidRDefault="006B6227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6B6227">
        <w:rPr>
          <w:rFonts w:ascii="Arial" w:hAnsi="Arial" w:cs="Arial"/>
        </w:rPr>
        <w:t>Наличие расхождений, выявленных управлением финансов администрации</w:t>
      </w:r>
      <w:r>
        <w:rPr>
          <w:rFonts w:ascii="Arial" w:hAnsi="Arial" w:cs="Arial"/>
        </w:rPr>
        <w:t xml:space="preserve"> </w:t>
      </w:r>
      <w:r w:rsidRPr="006B6227">
        <w:rPr>
          <w:rFonts w:ascii="Arial" w:hAnsi="Arial" w:cs="Arial"/>
        </w:rPr>
        <w:t>Уватского муниципального района при</w:t>
      </w:r>
      <w:r w:rsidR="00F946DD">
        <w:rPr>
          <w:rFonts w:ascii="Arial" w:hAnsi="Arial" w:cs="Arial"/>
        </w:rPr>
        <w:t xml:space="preserve"> осуществлении контроля за </w:t>
      </w:r>
      <w:r w:rsidR="001F0675">
        <w:rPr>
          <w:rFonts w:ascii="Arial" w:hAnsi="Arial" w:cs="Arial"/>
        </w:rPr>
        <w:t>не пр</w:t>
      </w:r>
      <w:r w:rsidR="001F0675" w:rsidRPr="006B6227">
        <w:rPr>
          <w:rFonts w:ascii="Arial" w:hAnsi="Arial" w:cs="Arial"/>
        </w:rPr>
        <w:t>евышением</w:t>
      </w:r>
      <w:r w:rsidRPr="006B6227">
        <w:rPr>
          <w:rFonts w:ascii="Arial" w:hAnsi="Arial" w:cs="Arial"/>
        </w:rPr>
        <w:t xml:space="preserve"> объема финансового обеспечения закупок, включенного в планы-графики закупок, над объемом финансового обеспечения для осуществления закупок, утвержденным и доведенным до ГАБС</w:t>
      </w:r>
      <w:r w:rsidR="00027530">
        <w:rPr>
          <w:rFonts w:ascii="Arial" w:hAnsi="Arial" w:cs="Arial"/>
        </w:rPr>
        <w:t>, АБС</w:t>
      </w:r>
      <w:r>
        <w:rPr>
          <w:rFonts w:ascii="Arial" w:hAnsi="Arial" w:cs="Arial"/>
        </w:rPr>
        <w:t>;</w:t>
      </w:r>
    </w:p>
    <w:p w:rsidR="006B6227" w:rsidRDefault="006B6227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6B6227">
        <w:rPr>
          <w:rFonts w:ascii="Arial" w:hAnsi="Arial" w:cs="Arial"/>
        </w:rPr>
        <w:t>Наличие расхождений, выявленных управлением финансов администрации Уватского муниципального района при осуществлении проверок, предусмотренных Правилами ведения реестра контрактов,</w:t>
      </w:r>
      <w:r w:rsidR="00027530">
        <w:rPr>
          <w:rFonts w:ascii="Arial" w:hAnsi="Arial" w:cs="Arial"/>
        </w:rPr>
        <w:t xml:space="preserve"> </w:t>
      </w:r>
      <w:r w:rsidRPr="006B6227">
        <w:rPr>
          <w:rFonts w:ascii="Arial" w:hAnsi="Arial" w:cs="Arial"/>
        </w:rPr>
        <w:t xml:space="preserve">заключенных </w:t>
      </w:r>
      <w:r w:rsidRPr="006B6227">
        <w:rPr>
          <w:rFonts w:ascii="Arial" w:hAnsi="Arial" w:cs="Arial"/>
        </w:rPr>
        <w:lastRenderedPageBreak/>
        <w:t>заказчиками, утвержденных постановлением Правительства Российской Федерации от 28 ноября 2013 года № 1084</w:t>
      </w:r>
      <w:r>
        <w:rPr>
          <w:rFonts w:ascii="Arial" w:hAnsi="Arial" w:cs="Arial"/>
        </w:rPr>
        <w:t>;</w:t>
      </w:r>
    </w:p>
    <w:p w:rsidR="006B6227" w:rsidRDefault="006B6227" w:rsidP="00E063DB">
      <w:pPr>
        <w:pStyle w:val="a3"/>
        <w:numPr>
          <w:ilvl w:val="2"/>
          <w:numId w:val="10"/>
        </w:numPr>
        <w:spacing w:line="360" w:lineRule="auto"/>
        <w:ind w:left="0" w:firstLine="720"/>
        <w:rPr>
          <w:rFonts w:ascii="Arial" w:hAnsi="Arial" w:cs="Arial"/>
        </w:rPr>
      </w:pPr>
      <w:r w:rsidRPr="006B6227">
        <w:rPr>
          <w:rFonts w:ascii="Arial" w:hAnsi="Arial" w:cs="Arial"/>
        </w:rPr>
        <w:t xml:space="preserve">Экономия при заключении муниципальных контрактов с применением </w:t>
      </w:r>
      <w:r w:rsidRPr="00027530">
        <w:rPr>
          <w:rFonts w:ascii="Arial" w:hAnsi="Arial" w:cs="Arial"/>
          <w:sz w:val="26"/>
          <w:szCs w:val="26"/>
        </w:rPr>
        <w:t>конкурентных</w:t>
      </w:r>
      <w:r w:rsidRPr="006B6227">
        <w:rPr>
          <w:rFonts w:ascii="Arial" w:hAnsi="Arial" w:cs="Arial"/>
        </w:rPr>
        <w:t xml:space="preserve"> способов</w:t>
      </w:r>
      <w:r w:rsidR="00027530">
        <w:rPr>
          <w:rFonts w:ascii="Arial" w:hAnsi="Arial" w:cs="Arial"/>
        </w:rPr>
        <w:t>.</w:t>
      </w:r>
    </w:p>
    <w:p w:rsidR="00F249C8" w:rsidRPr="00F249C8" w:rsidRDefault="00F249C8" w:rsidP="00E063DB">
      <w:pPr>
        <w:pStyle w:val="a3"/>
        <w:spacing w:line="360" w:lineRule="auto"/>
        <w:ind w:left="720"/>
        <w:rPr>
          <w:rFonts w:ascii="Arial" w:hAnsi="Arial" w:cs="Arial"/>
          <w:sz w:val="12"/>
          <w:szCs w:val="12"/>
        </w:rPr>
      </w:pPr>
    </w:p>
    <w:p w:rsidR="00D34476" w:rsidRDefault="00027530" w:rsidP="00E063D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7530">
        <w:rPr>
          <w:rFonts w:ascii="Arial" w:hAnsi="Arial" w:cs="Arial"/>
          <w:sz w:val="26"/>
          <w:szCs w:val="26"/>
        </w:rPr>
        <w:t xml:space="preserve"> </w:t>
      </w:r>
      <w:r w:rsidRPr="00027530">
        <w:rPr>
          <w:rFonts w:ascii="Arial" w:hAnsi="Arial" w:cs="Arial"/>
          <w:sz w:val="24"/>
          <w:szCs w:val="24"/>
        </w:rPr>
        <w:t>Непосредственно на оценку по итогам  202</w:t>
      </w:r>
      <w:r w:rsidR="001F0675">
        <w:rPr>
          <w:rFonts w:ascii="Arial" w:hAnsi="Arial" w:cs="Arial"/>
          <w:sz w:val="24"/>
          <w:szCs w:val="24"/>
        </w:rPr>
        <w:t>1</w:t>
      </w:r>
      <w:r w:rsidRPr="00027530">
        <w:rPr>
          <w:rFonts w:ascii="Arial" w:hAnsi="Arial" w:cs="Arial"/>
          <w:sz w:val="24"/>
          <w:szCs w:val="24"/>
        </w:rPr>
        <w:t xml:space="preserve"> года по данной группе показателей  оказал влияние расчет показателя: </w:t>
      </w:r>
      <w:proofErr w:type="gramStart"/>
      <w:r w:rsidRPr="00027530">
        <w:rPr>
          <w:rFonts w:ascii="Arial" w:hAnsi="Arial" w:cs="Arial"/>
          <w:sz w:val="24"/>
          <w:szCs w:val="24"/>
        </w:rPr>
        <w:t xml:space="preserve">«Качество организации внутреннего финансового аудита» ввиду  отсутствия  решения </w:t>
      </w:r>
      <w:r w:rsidR="00455D75">
        <w:rPr>
          <w:rFonts w:ascii="Arial" w:hAnsi="Arial" w:cs="Arial"/>
          <w:sz w:val="24"/>
          <w:szCs w:val="24"/>
        </w:rPr>
        <w:t xml:space="preserve">администрации Уватского муниципального района </w:t>
      </w:r>
      <w:r w:rsidRPr="00027530">
        <w:rPr>
          <w:rFonts w:ascii="Arial" w:hAnsi="Arial" w:cs="Arial"/>
          <w:sz w:val="24"/>
          <w:szCs w:val="24"/>
        </w:rPr>
        <w:t xml:space="preserve">о создании подразделения внутреннего финансового аудита (назначения </w:t>
      </w:r>
      <w:r w:rsidR="008E2EEF">
        <w:rPr>
          <w:rFonts w:ascii="Arial" w:hAnsi="Arial" w:cs="Arial"/>
          <w:sz w:val="24"/>
          <w:szCs w:val="24"/>
        </w:rPr>
        <w:t xml:space="preserve">уполномоченных должностных лиц),  отсутствие, либо  менее  целевого ориентира 15% </w:t>
      </w:r>
      <w:r w:rsidR="008E2EEF" w:rsidRPr="008E2EEF">
        <w:rPr>
          <w:rFonts w:ascii="Arial" w:hAnsi="Arial" w:cs="Arial"/>
          <w:sz w:val="24"/>
          <w:szCs w:val="24"/>
        </w:rPr>
        <w:t xml:space="preserve">объем экономии при  заключении </w:t>
      </w:r>
      <w:r w:rsidR="008E2EEF">
        <w:rPr>
          <w:rFonts w:ascii="Arial" w:hAnsi="Arial" w:cs="Arial"/>
          <w:sz w:val="24"/>
          <w:szCs w:val="24"/>
        </w:rPr>
        <w:t xml:space="preserve">ГАБС, АБС </w:t>
      </w:r>
      <w:r w:rsidR="008E2EEF" w:rsidRPr="008E2EEF">
        <w:rPr>
          <w:rFonts w:ascii="Arial" w:hAnsi="Arial" w:cs="Arial"/>
          <w:sz w:val="24"/>
          <w:szCs w:val="24"/>
        </w:rPr>
        <w:t>муниципальных контрактов с применением конкурентных способов в отчетном финансовом году</w:t>
      </w:r>
      <w:r w:rsidR="00A86B24">
        <w:rPr>
          <w:rFonts w:ascii="Arial" w:hAnsi="Arial" w:cs="Arial"/>
          <w:sz w:val="24"/>
          <w:szCs w:val="24"/>
        </w:rPr>
        <w:t xml:space="preserve"> и наличие </w:t>
      </w:r>
      <w:r w:rsidR="00A86B24" w:rsidRPr="00A33640">
        <w:rPr>
          <w:rFonts w:ascii="Arial" w:hAnsi="Arial" w:cs="Arial"/>
          <w:sz w:val="24"/>
          <w:szCs w:val="24"/>
        </w:rPr>
        <w:t xml:space="preserve">одного нарушения, </w:t>
      </w:r>
      <w:r w:rsidR="00A86B24">
        <w:rPr>
          <w:rFonts w:ascii="Arial" w:hAnsi="Arial" w:cs="Arial"/>
          <w:sz w:val="24"/>
          <w:szCs w:val="24"/>
        </w:rPr>
        <w:t>выявленного</w:t>
      </w:r>
      <w:r w:rsidR="00A86B24" w:rsidRPr="00A86B24">
        <w:rPr>
          <w:rFonts w:ascii="Arial" w:hAnsi="Arial" w:cs="Arial"/>
          <w:sz w:val="24"/>
          <w:szCs w:val="24"/>
        </w:rPr>
        <w:t xml:space="preserve"> муниципальным органом, уполномоченным на осуществление контроля в сфере закупок</w:t>
      </w:r>
      <w:r w:rsidR="00942E66">
        <w:rPr>
          <w:rFonts w:ascii="Arial" w:hAnsi="Arial" w:cs="Arial"/>
          <w:sz w:val="24"/>
          <w:szCs w:val="24"/>
        </w:rPr>
        <w:t>.</w:t>
      </w:r>
      <w:proofErr w:type="gramEnd"/>
    </w:p>
    <w:p w:rsidR="00391D3B" w:rsidRDefault="00413A50" w:rsidP="00E063DB">
      <w:pPr>
        <w:spacing w:line="36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В соответствии с Постановлением № 29</w:t>
      </w:r>
      <w:r w:rsidR="00391D3B">
        <w:rPr>
          <w:rFonts w:ascii="Arial" w:hAnsi="Arial" w:cs="Arial"/>
          <w:sz w:val="24"/>
          <w:szCs w:val="24"/>
        </w:rPr>
        <w:t xml:space="preserve">  объекты мониторинга, получившие итоговую оценку  качества финансового менеджмента ниже 75%, представляют в управление финансов  информацию о мероприятиях, направленных на повышение качества финансового  менеджмента.</w:t>
      </w:r>
    </w:p>
    <w:p w:rsidR="00193103" w:rsidRDefault="00193103" w:rsidP="00E063DB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D760A" w:rsidRDefault="00DD760A" w:rsidP="00D7371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60A" w:rsidRDefault="00DD760A" w:rsidP="00D7371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60A" w:rsidRDefault="00DD760A" w:rsidP="00D7371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60A" w:rsidRDefault="00DD760A" w:rsidP="00D7371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60A" w:rsidRDefault="00DD760A" w:rsidP="00D7371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60A" w:rsidRDefault="00DD760A" w:rsidP="00D7371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60A" w:rsidRDefault="00DD760A" w:rsidP="00D7371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60A" w:rsidRDefault="00DD760A" w:rsidP="00D73717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6D" w:rsidRDefault="00FB016D" w:rsidP="00D73717">
      <w:pPr>
        <w:spacing w:after="0" w:line="30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FB016D" w:rsidRDefault="00FB016D" w:rsidP="00D73717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C9F" w:rsidRDefault="005E1C9F" w:rsidP="00D7371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1C9F" w:rsidSect="00D7371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E25"/>
    <w:multiLevelType w:val="hybridMultilevel"/>
    <w:tmpl w:val="BE568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5376"/>
    <w:multiLevelType w:val="hybridMultilevel"/>
    <w:tmpl w:val="235032AA"/>
    <w:lvl w:ilvl="0" w:tplc="207ED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F506B4"/>
    <w:multiLevelType w:val="hybridMultilevel"/>
    <w:tmpl w:val="50821E9A"/>
    <w:lvl w:ilvl="0" w:tplc="5D5CFD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9D34AFB"/>
    <w:multiLevelType w:val="hybridMultilevel"/>
    <w:tmpl w:val="A8729A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560CB7"/>
    <w:multiLevelType w:val="hybridMultilevel"/>
    <w:tmpl w:val="90B04010"/>
    <w:lvl w:ilvl="0" w:tplc="BC0E1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F31FFD"/>
    <w:multiLevelType w:val="hybridMultilevel"/>
    <w:tmpl w:val="A58A3FE4"/>
    <w:lvl w:ilvl="0" w:tplc="04190011">
      <w:start w:val="1"/>
      <w:numFmt w:val="decimal"/>
      <w:lvlText w:val="%1)"/>
      <w:lvlJc w:val="left"/>
      <w:pPr>
        <w:ind w:left="2623" w:hanging="360"/>
      </w:pPr>
    </w:lvl>
    <w:lvl w:ilvl="1" w:tplc="04190019" w:tentative="1">
      <w:start w:val="1"/>
      <w:numFmt w:val="lowerLetter"/>
      <w:lvlText w:val="%2."/>
      <w:lvlJc w:val="left"/>
      <w:pPr>
        <w:ind w:left="3343" w:hanging="360"/>
      </w:pPr>
    </w:lvl>
    <w:lvl w:ilvl="2" w:tplc="0419001B" w:tentative="1">
      <w:start w:val="1"/>
      <w:numFmt w:val="lowerRoman"/>
      <w:lvlText w:val="%3."/>
      <w:lvlJc w:val="right"/>
      <w:pPr>
        <w:ind w:left="4063" w:hanging="180"/>
      </w:pPr>
    </w:lvl>
    <w:lvl w:ilvl="3" w:tplc="0419000F" w:tentative="1">
      <w:start w:val="1"/>
      <w:numFmt w:val="decimal"/>
      <w:lvlText w:val="%4."/>
      <w:lvlJc w:val="left"/>
      <w:pPr>
        <w:ind w:left="4783" w:hanging="360"/>
      </w:pPr>
    </w:lvl>
    <w:lvl w:ilvl="4" w:tplc="04190019" w:tentative="1">
      <w:start w:val="1"/>
      <w:numFmt w:val="lowerLetter"/>
      <w:lvlText w:val="%5."/>
      <w:lvlJc w:val="left"/>
      <w:pPr>
        <w:ind w:left="5503" w:hanging="360"/>
      </w:pPr>
    </w:lvl>
    <w:lvl w:ilvl="5" w:tplc="0419001B" w:tentative="1">
      <w:start w:val="1"/>
      <w:numFmt w:val="lowerRoman"/>
      <w:lvlText w:val="%6."/>
      <w:lvlJc w:val="right"/>
      <w:pPr>
        <w:ind w:left="6223" w:hanging="180"/>
      </w:pPr>
    </w:lvl>
    <w:lvl w:ilvl="6" w:tplc="0419000F" w:tentative="1">
      <w:start w:val="1"/>
      <w:numFmt w:val="decimal"/>
      <w:lvlText w:val="%7."/>
      <w:lvlJc w:val="left"/>
      <w:pPr>
        <w:ind w:left="6943" w:hanging="360"/>
      </w:pPr>
    </w:lvl>
    <w:lvl w:ilvl="7" w:tplc="04190019" w:tentative="1">
      <w:start w:val="1"/>
      <w:numFmt w:val="lowerLetter"/>
      <w:lvlText w:val="%8."/>
      <w:lvlJc w:val="left"/>
      <w:pPr>
        <w:ind w:left="7663" w:hanging="360"/>
      </w:pPr>
    </w:lvl>
    <w:lvl w:ilvl="8" w:tplc="0419001B" w:tentative="1">
      <w:start w:val="1"/>
      <w:numFmt w:val="lowerRoman"/>
      <w:lvlText w:val="%9."/>
      <w:lvlJc w:val="right"/>
      <w:pPr>
        <w:ind w:left="8383" w:hanging="180"/>
      </w:pPr>
    </w:lvl>
  </w:abstractNum>
  <w:abstractNum w:abstractNumId="6">
    <w:nsid w:val="66A0653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66B909B8"/>
    <w:multiLevelType w:val="hybridMultilevel"/>
    <w:tmpl w:val="ED6A8CA2"/>
    <w:lvl w:ilvl="0" w:tplc="04190001">
      <w:start w:val="1"/>
      <w:numFmt w:val="bullet"/>
      <w:lvlText w:val=""/>
      <w:lvlJc w:val="left"/>
      <w:pPr>
        <w:ind w:left="9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>
    <w:nsid w:val="684C05FB"/>
    <w:multiLevelType w:val="hybridMultilevel"/>
    <w:tmpl w:val="77CC4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7BB1E08"/>
    <w:multiLevelType w:val="hybridMultilevel"/>
    <w:tmpl w:val="EF202D2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2D"/>
    <w:rsid w:val="00021692"/>
    <w:rsid w:val="00024FCC"/>
    <w:rsid w:val="00027530"/>
    <w:rsid w:val="000317DB"/>
    <w:rsid w:val="00053F43"/>
    <w:rsid w:val="000542EF"/>
    <w:rsid w:val="000631A0"/>
    <w:rsid w:val="00084048"/>
    <w:rsid w:val="00084743"/>
    <w:rsid w:val="00090C49"/>
    <w:rsid w:val="00092702"/>
    <w:rsid w:val="000966FB"/>
    <w:rsid w:val="000A1A31"/>
    <w:rsid w:val="000A2045"/>
    <w:rsid w:val="000B2A91"/>
    <w:rsid w:val="000C4CF6"/>
    <w:rsid w:val="000E07E4"/>
    <w:rsid w:val="000E49C8"/>
    <w:rsid w:val="000F3F1B"/>
    <w:rsid w:val="00111310"/>
    <w:rsid w:val="001128E9"/>
    <w:rsid w:val="00116FCF"/>
    <w:rsid w:val="00120CA4"/>
    <w:rsid w:val="00124DC9"/>
    <w:rsid w:val="00127B00"/>
    <w:rsid w:val="0013261B"/>
    <w:rsid w:val="001479A4"/>
    <w:rsid w:val="001575A2"/>
    <w:rsid w:val="001643F9"/>
    <w:rsid w:val="00173575"/>
    <w:rsid w:val="001736F5"/>
    <w:rsid w:val="001745D3"/>
    <w:rsid w:val="00176AAD"/>
    <w:rsid w:val="0018672F"/>
    <w:rsid w:val="00193103"/>
    <w:rsid w:val="00193A70"/>
    <w:rsid w:val="001A7324"/>
    <w:rsid w:val="001B483D"/>
    <w:rsid w:val="001B5915"/>
    <w:rsid w:val="001C16DA"/>
    <w:rsid w:val="001C525B"/>
    <w:rsid w:val="001C53E9"/>
    <w:rsid w:val="001C7913"/>
    <w:rsid w:val="001D650E"/>
    <w:rsid w:val="001E2318"/>
    <w:rsid w:val="001F0675"/>
    <w:rsid w:val="00201570"/>
    <w:rsid w:val="00204936"/>
    <w:rsid w:val="00212200"/>
    <w:rsid w:val="00224484"/>
    <w:rsid w:val="00224FCF"/>
    <w:rsid w:val="00226767"/>
    <w:rsid w:val="00231B36"/>
    <w:rsid w:val="00243BB4"/>
    <w:rsid w:val="002453E9"/>
    <w:rsid w:val="00253222"/>
    <w:rsid w:val="0025660B"/>
    <w:rsid w:val="00262780"/>
    <w:rsid w:val="00271581"/>
    <w:rsid w:val="00274AC6"/>
    <w:rsid w:val="00282A41"/>
    <w:rsid w:val="00285C98"/>
    <w:rsid w:val="00287D6D"/>
    <w:rsid w:val="002A0FB9"/>
    <w:rsid w:val="002A188F"/>
    <w:rsid w:val="002A5ABF"/>
    <w:rsid w:val="002C4A5B"/>
    <w:rsid w:val="002C4ACE"/>
    <w:rsid w:val="002D1D8A"/>
    <w:rsid w:val="002E0DA8"/>
    <w:rsid w:val="002F1A0D"/>
    <w:rsid w:val="002F5C2A"/>
    <w:rsid w:val="00314EE1"/>
    <w:rsid w:val="00320B9D"/>
    <w:rsid w:val="0032471F"/>
    <w:rsid w:val="00345EDD"/>
    <w:rsid w:val="00347DA6"/>
    <w:rsid w:val="00355DF1"/>
    <w:rsid w:val="00367088"/>
    <w:rsid w:val="0037157B"/>
    <w:rsid w:val="00384BA3"/>
    <w:rsid w:val="00391D3B"/>
    <w:rsid w:val="003B7425"/>
    <w:rsid w:val="003C0958"/>
    <w:rsid w:val="003C1387"/>
    <w:rsid w:val="003D0484"/>
    <w:rsid w:val="003D1D6D"/>
    <w:rsid w:val="003D3131"/>
    <w:rsid w:val="003D7480"/>
    <w:rsid w:val="003F12F1"/>
    <w:rsid w:val="003F5B5D"/>
    <w:rsid w:val="004032CA"/>
    <w:rsid w:val="004103BE"/>
    <w:rsid w:val="00413A50"/>
    <w:rsid w:val="00413CE2"/>
    <w:rsid w:val="00417327"/>
    <w:rsid w:val="004215B5"/>
    <w:rsid w:val="00422F24"/>
    <w:rsid w:val="00424F37"/>
    <w:rsid w:val="0043759E"/>
    <w:rsid w:val="004419DB"/>
    <w:rsid w:val="00442FD6"/>
    <w:rsid w:val="004509B1"/>
    <w:rsid w:val="00455D75"/>
    <w:rsid w:val="00456369"/>
    <w:rsid w:val="00462605"/>
    <w:rsid w:val="00463D94"/>
    <w:rsid w:val="00464ED2"/>
    <w:rsid w:val="004768E3"/>
    <w:rsid w:val="00477ED4"/>
    <w:rsid w:val="004804ED"/>
    <w:rsid w:val="00484AF7"/>
    <w:rsid w:val="0049248C"/>
    <w:rsid w:val="004938C7"/>
    <w:rsid w:val="004955CF"/>
    <w:rsid w:val="004978DA"/>
    <w:rsid w:val="004A562F"/>
    <w:rsid w:val="004A5BAB"/>
    <w:rsid w:val="004B7948"/>
    <w:rsid w:val="004C2E22"/>
    <w:rsid w:val="004D3CD6"/>
    <w:rsid w:val="004D3D2D"/>
    <w:rsid w:val="004D444C"/>
    <w:rsid w:val="004D4E44"/>
    <w:rsid w:val="004E6CB8"/>
    <w:rsid w:val="004F182C"/>
    <w:rsid w:val="004F3F13"/>
    <w:rsid w:val="00500ED6"/>
    <w:rsid w:val="005034B9"/>
    <w:rsid w:val="00503A3F"/>
    <w:rsid w:val="00505A91"/>
    <w:rsid w:val="005141D1"/>
    <w:rsid w:val="00516CA6"/>
    <w:rsid w:val="00517F6C"/>
    <w:rsid w:val="00533F48"/>
    <w:rsid w:val="005476CE"/>
    <w:rsid w:val="005516E3"/>
    <w:rsid w:val="0055381F"/>
    <w:rsid w:val="005553D0"/>
    <w:rsid w:val="005767A8"/>
    <w:rsid w:val="00591344"/>
    <w:rsid w:val="00596149"/>
    <w:rsid w:val="005C245B"/>
    <w:rsid w:val="005D0410"/>
    <w:rsid w:val="005D0A1F"/>
    <w:rsid w:val="005D6FE3"/>
    <w:rsid w:val="005D752A"/>
    <w:rsid w:val="005E1C9F"/>
    <w:rsid w:val="005F1B6C"/>
    <w:rsid w:val="005F6720"/>
    <w:rsid w:val="00611BA3"/>
    <w:rsid w:val="00616B4C"/>
    <w:rsid w:val="00621D25"/>
    <w:rsid w:val="00623B60"/>
    <w:rsid w:val="0062459D"/>
    <w:rsid w:val="006259A7"/>
    <w:rsid w:val="00630117"/>
    <w:rsid w:val="0063350D"/>
    <w:rsid w:val="00640C46"/>
    <w:rsid w:val="00642D43"/>
    <w:rsid w:val="00643593"/>
    <w:rsid w:val="00663D85"/>
    <w:rsid w:val="00664DC6"/>
    <w:rsid w:val="00666E3A"/>
    <w:rsid w:val="00691A57"/>
    <w:rsid w:val="006920EF"/>
    <w:rsid w:val="006956AE"/>
    <w:rsid w:val="00695FF7"/>
    <w:rsid w:val="006A7869"/>
    <w:rsid w:val="006B6227"/>
    <w:rsid w:val="006C265E"/>
    <w:rsid w:val="006C4B15"/>
    <w:rsid w:val="006D74AA"/>
    <w:rsid w:val="006E362C"/>
    <w:rsid w:val="006E73F0"/>
    <w:rsid w:val="006F0BE9"/>
    <w:rsid w:val="006F633B"/>
    <w:rsid w:val="006F6EB9"/>
    <w:rsid w:val="007072A6"/>
    <w:rsid w:val="00741944"/>
    <w:rsid w:val="00743562"/>
    <w:rsid w:val="00752BD4"/>
    <w:rsid w:val="00753054"/>
    <w:rsid w:val="00763652"/>
    <w:rsid w:val="007640EE"/>
    <w:rsid w:val="007767D9"/>
    <w:rsid w:val="007849EC"/>
    <w:rsid w:val="00784EF6"/>
    <w:rsid w:val="00796D8D"/>
    <w:rsid w:val="007A642E"/>
    <w:rsid w:val="007C01E8"/>
    <w:rsid w:val="007C02ED"/>
    <w:rsid w:val="007C4F3D"/>
    <w:rsid w:val="007D6B27"/>
    <w:rsid w:val="0081388A"/>
    <w:rsid w:val="0082265D"/>
    <w:rsid w:val="00826FEE"/>
    <w:rsid w:val="0084736B"/>
    <w:rsid w:val="008525E5"/>
    <w:rsid w:val="008556DE"/>
    <w:rsid w:val="00882746"/>
    <w:rsid w:val="0089496C"/>
    <w:rsid w:val="00895139"/>
    <w:rsid w:val="008A5B6B"/>
    <w:rsid w:val="008B1379"/>
    <w:rsid w:val="008B3B62"/>
    <w:rsid w:val="008B4CC0"/>
    <w:rsid w:val="008B5436"/>
    <w:rsid w:val="008C338F"/>
    <w:rsid w:val="008C5331"/>
    <w:rsid w:val="008D5880"/>
    <w:rsid w:val="008E2941"/>
    <w:rsid w:val="008E2EEF"/>
    <w:rsid w:val="008F69D9"/>
    <w:rsid w:val="0090060A"/>
    <w:rsid w:val="00904978"/>
    <w:rsid w:val="00913E45"/>
    <w:rsid w:val="00920603"/>
    <w:rsid w:val="0093006C"/>
    <w:rsid w:val="009345DA"/>
    <w:rsid w:val="0093758F"/>
    <w:rsid w:val="00940B8E"/>
    <w:rsid w:val="00942E66"/>
    <w:rsid w:val="00945758"/>
    <w:rsid w:val="009537E8"/>
    <w:rsid w:val="009767A3"/>
    <w:rsid w:val="0098312A"/>
    <w:rsid w:val="00990B4C"/>
    <w:rsid w:val="009A33D6"/>
    <w:rsid w:val="009A756B"/>
    <w:rsid w:val="009D2FA2"/>
    <w:rsid w:val="009D5976"/>
    <w:rsid w:val="009E0701"/>
    <w:rsid w:val="009E25E4"/>
    <w:rsid w:val="009E42EF"/>
    <w:rsid w:val="00A00AD1"/>
    <w:rsid w:val="00A02E7A"/>
    <w:rsid w:val="00A10BF9"/>
    <w:rsid w:val="00A133D4"/>
    <w:rsid w:val="00A167C2"/>
    <w:rsid w:val="00A30CAC"/>
    <w:rsid w:val="00A33640"/>
    <w:rsid w:val="00A3653A"/>
    <w:rsid w:val="00A366F6"/>
    <w:rsid w:val="00A37546"/>
    <w:rsid w:val="00A40598"/>
    <w:rsid w:val="00A46EDE"/>
    <w:rsid w:val="00A564F3"/>
    <w:rsid w:val="00A66396"/>
    <w:rsid w:val="00A735B3"/>
    <w:rsid w:val="00A81670"/>
    <w:rsid w:val="00A86AA3"/>
    <w:rsid w:val="00A86B24"/>
    <w:rsid w:val="00A96AF2"/>
    <w:rsid w:val="00AA3756"/>
    <w:rsid w:val="00AC0C94"/>
    <w:rsid w:val="00AC1411"/>
    <w:rsid w:val="00AE56E4"/>
    <w:rsid w:val="00B005E1"/>
    <w:rsid w:val="00B04AF1"/>
    <w:rsid w:val="00B10758"/>
    <w:rsid w:val="00B2018B"/>
    <w:rsid w:val="00B40152"/>
    <w:rsid w:val="00B43637"/>
    <w:rsid w:val="00B446B4"/>
    <w:rsid w:val="00B60282"/>
    <w:rsid w:val="00B76AE3"/>
    <w:rsid w:val="00B8290F"/>
    <w:rsid w:val="00B960A8"/>
    <w:rsid w:val="00B97AD2"/>
    <w:rsid w:val="00BA0926"/>
    <w:rsid w:val="00BB4608"/>
    <w:rsid w:val="00BB7ABC"/>
    <w:rsid w:val="00BC388F"/>
    <w:rsid w:val="00BD1B62"/>
    <w:rsid w:val="00BD253F"/>
    <w:rsid w:val="00BE0899"/>
    <w:rsid w:val="00BE767D"/>
    <w:rsid w:val="00BF27D1"/>
    <w:rsid w:val="00C17DE1"/>
    <w:rsid w:val="00C3552B"/>
    <w:rsid w:val="00C3705E"/>
    <w:rsid w:val="00C47272"/>
    <w:rsid w:val="00C547FD"/>
    <w:rsid w:val="00C6202E"/>
    <w:rsid w:val="00C741A8"/>
    <w:rsid w:val="00C74619"/>
    <w:rsid w:val="00CA2C39"/>
    <w:rsid w:val="00CB0BDB"/>
    <w:rsid w:val="00CC1B98"/>
    <w:rsid w:val="00CC4830"/>
    <w:rsid w:val="00CD14B5"/>
    <w:rsid w:val="00CD25AB"/>
    <w:rsid w:val="00CD6726"/>
    <w:rsid w:val="00CE1A3B"/>
    <w:rsid w:val="00CE4C75"/>
    <w:rsid w:val="00CE680A"/>
    <w:rsid w:val="00D107AC"/>
    <w:rsid w:val="00D20D5D"/>
    <w:rsid w:val="00D27669"/>
    <w:rsid w:val="00D30EF9"/>
    <w:rsid w:val="00D34476"/>
    <w:rsid w:val="00D361B0"/>
    <w:rsid w:val="00D4215E"/>
    <w:rsid w:val="00D66CA1"/>
    <w:rsid w:val="00D671DB"/>
    <w:rsid w:val="00D73717"/>
    <w:rsid w:val="00D81821"/>
    <w:rsid w:val="00D97EC8"/>
    <w:rsid w:val="00DB1A59"/>
    <w:rsid w:val="00DD44D4"/>
    <w:rsid w:val="00DD4A63"/>
    <w:rsid w:val="00DD760A"/>
    <w:rsid w:val="00DE505F"/>
    <w:rsid w:val="00E063DB"/>
    <w:rsid w:val="00E20204"/>
    <w:rsid w:val="00E23AAD"/>
    <w:rsid w:val="00E23B56"/>
    <w:rsid w:val="00E241EA"/>
    <w:rsid w:val="00E26A81"/>
    <w:rsid w:val="00E3510F"/>
    <w:rsid w:val="00E4043F"/>
    <w:rsid w:val="00E51480"/>
    <w:rsid w:val="00E54C24"/>
    <w:rsid w:val="00E633A6"/>
    <w:rsid w:val="00E8510D"/>
    <w:rsid w:val="00E93755"/>
    <w:rsid w:val="00E9784A"/>
    <w:rsid w:val="00EA29F7"/>
    <w:rsid w:val="00EB3BDB"/>
    <w:rsid w:val="00EB613A"/>
    <w:rsid w:val="00ED27AD"/>
    <w:rsid w:val="00ED33C1"/>
    <w:rsid w:val="00EE00AE"/>
    <w:rsid w:val="00EE5551"/>
    <w:rsid w:val="00EE6DC1"/>
    <w:rsid w:val="00EF3155"/>
    <w:rsid w:val="00F049C6"/>
    <w:rsid w:val="00F16FE1"/>
    <w:rsid w:val="00F22696"/>
    <w:rsid w:val="00F249C8"/>
    <w:rsid w:val="00F37FC7"/>
    <w:rsid w:val="00F443C7"/>
    <w:rsid w:val="00F46A1A"/>
    <w:rsid w:val="00F51B00"/>
    <w:rsid w:val="00F61BCB"/>
    <w:rsid w:val="00F624F7"/>
    <w:rsid w:val="00F65048"/>
    <w:rsid w:val="00F65C5E"/>
    <w:rsid w:val="00F7019C"/>
    <w:rsid w:val="00F733A1"/>
    <w:rsid w:val="00F73435"/>
    <w:rsid w:val="00F946DD"/>
    <w:rsid w:val="00F95BD2"/>
    <w:rsid w:val="00FA2B29"/>
    <w:rsid w:val="00FB016D"/>
    <w:rsid w:val="00FB7E78"/>
    <w:rsid w:val="00FF0023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A1"/>
    <w:pPr>
      <w:spacing w:after="0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5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3E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A1"/>
    <w:pPr>
      <w:spacing w:after="0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5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3E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2020\Desktop\&#1051;&#1080;&#1089;&#1090;%20Microsoft%20Excel%20(2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D:\2020\Desktop\&#1051;&#1080;&#1089;&#1090;%20Microsoft%20Excel%20(2)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7"/>
          </c:dPt>
          <c:dPt>
            <c:idx val="1"/>
            <c:bubble3D val="0"/>
            <c:explosion val="14"/>
          </c:dPt>
          <c:dPt>
            <c:idx val="2"/>
            <c:bubble3D val="0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Лист1!$B$28:$B$30</c:f>
              <c:strCache>
                <c:ptCount val="3"/>
                <c:pt idx="0">
                  <c:v>Качество бюджетного планирования</c:v>
                </c:pt>
                <c:pt idx="1">
                  <c:v>Качество исполнения местного  бюджета</c:v>
                </c:pt>
                <c:pt idx="2">
                  <c:v>Качество осуществления закупок товаров, работ и услуг для муниципальных нужд, управление активами.</c:v>
                </c:pt>
              </c:strCache>
            </c:strRef>
          </c:cat>
          <c:val>
            <c:numRef>
              <c:f>Лист1!$C$28:$C$30</c:f>
              <c:numCache>
                <c:formatCode>0%</c:formatCode>
                <c:ptCount val="3"/>
                <c:pt idx="0">
                  <c:v>0.4</c:v>
                </c:pt>
                <c:pt idx="1">
                  <c:v>0.4</c:v>
                </c:pt>
                <c:pt idx="2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898477157360408"/>
          <c:y val="1.6477107028288096E-3"/>
          <c:w val="0.3883248730964467"/>
          <c:h val="0.9309303118606238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1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98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61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Лист1!$B$5:$B$8</c:f>
              <c:strCache>
                <c:ptCount val="4"/>
                <c:pt idx="0">
                  <c:v>Дума Уватского муниципального района</c:v>
                </c:pt>
                <c:pt idx="1">
                  <c:v>Администрация Уватского муниципального района</c:v>
                </c:pt>
                <c:pt idx="2">
                  <c:v>МКУ " Ресурсно-методический центр Уватского муниципального района"</c:v>
                </c:pt>
                <c:pt idx="3">
                  <c:v>МКУ "Дирекция по управлению муниципальным хозяйством  Уватского муниципального района"</c:v>
                </c:pt>
              </c:strCache>
            </c:strRef>
          </c:cat>
          <c:val>
            <c:numRef>
              <c:f>Лист1!$C$5:$C$8</c:f>
              <c:numCache>
                <c:formatCode>0%</c:formatCode>
                <c:ptCount val="4"/>
                <c:pt idx="0">
                  <c:v>0.86</c:v>
                </c:pt>
                <c:pt idx="1">
                  <c:v>0.61</c:v>
                </c:pt>
                <c:pt idx="2">
                  <c:v>0.83</c:v>
                </c:pt>
                <c:pt idx="3">
                  <c:v>0.67159999999999997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46451507137134"/>
          <c:y val="0.16800280479645927"/>
          <c:w val="0.36473237212461251"/>
          <c:h val="0.7314548181477315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rop" id="{EC9488ED-E761-4D60-9AC4-764D1FE2C171}" vid="{CE19780C-D67D-4C13-9DE9-A52BC3BA51B4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EFDB-B009-4D68-9C32-9586F64F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5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Лаптева Ольга Александровна</dc:creator>
  <cp:keywords/>
  <dc:description/>
  <cp:lastModifiedBy>Админ</cp:lastModifiedBy>
  <cp:revision>67</cp:revision>
  <cp:lastPrinted>2021-04-13T09:21:00Z</cp:lastPrinted>
  <dcterms:created xsi:type="dcterms:W3CDTF">2020-11-03T07:25:00Z</dcterms:created>
  <dcterms:modified xsi:type="dcterms:W3CDTF">2022-04-13T06:51:00Z</dcterms:modified>
</cp:coreProperties>
</file>