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jpeg" ContentType="image/jpeg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Arial" w:hAnsi="Arial" w:cs="Arial"/>
        </w:rPr>
      </w:pPr>
      <w:r>
        <w:rPr/>
        <w:drawing>
          <wp:inline distT="0" distB="0" distL="0" distR="0">
            <wp:extent cx="438150" cy="685800"/>
            <wp:effectExtent l="0" t="0" r="0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uvat-B (3)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Arial" w:hAnsi="Arial" w:cs="Arial"/>
          <w:b/>
          <w:b/>
          <w:caps/>
          <w:spacing w:val="30"/>
          <w:sz w:val="32"/>
          <w:szCs w:val="32"/>
        </w:rPr>
      </w:pPr>
      <w:r>
        <w:rPr>
          <w:rFonts w:cs="Arial" w:ascii="Arial" w:hAnsi="Arial"/>
          <w:b/>
          <w:caps/>
          <w:spacing w:val="30"/>
          <w:sz w:val="32"/>
          <w:szCs w:val="32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jc w:val="center"/>
        <w:rPr/>
      </w:pPr>
      <w:r>
        <w:rPr>
          <w:rFonts w:cs="Arial" w:ascii="Arial" w:hAnsi="Arial"/>
          <w:b/>
          <w:caps/>
          <w:spacing w:val="30"/>
          <w:sz w:val="36"/>
          <w:szCs w:val="36"/>
        </w:rPr>
        <w:t>Постановление</w:t>
      </w:r>
    </w:p>
    <w:p>
      <w:pPr>
        <w:pStyle w:val="Normal"/>
        <w:tabs>
          <w:tab w:val="clear" w:pos="720"/>
          <w:tab w:val="center" w:pos="5040" w:leader="none"/>
          <w:tab w:val="right" w:pos="9638" w:leader="none"/>
        </w:tabs>
        <w:jc w:val="center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rPr>
          <w:sz w:val="25"/>
          <w:szCs w:val="25"/>
        </w:rPr>
      </w:pPr>
      <w:r>
        <w:rPr>
          <w:rFonts w:cs="Arial" w:ascii="Arial" w:hAnsi="Arial"/>
          <w:sz w:val="25"/>
          <w:szCs w:val="25"/>
        </w:rPr>
        <w:t xml:space="preserve">[дата документа] 2020 г.                   с. Уват                          № </w:t>
      </w:r>
      <w:r>
        <w:rPr>
          <w:rFonts w:cs="Arial" w:ascii="Arial" w:hAnsi="Arial"/>
          <w:sz w:val="25"/>
          <w:szCs w:val="25"/>
          <w:lang w:val="en-US"/>
        </w:rPr>
        <w:t>[номер документа]</w:t>
      </w:r>
    </w:p>
    <w:p>
      <w:pPr>
        <w:pStyle w:val="Normal"/>
        <w:rPr/>
      </w:pPr>
      <w:r>
        <w:rPr>
          <w:rFonts w:cs="Arial" w:ascii="Arial" w:hAnsi="Arial"/>
          <w:sz w:val="26"/>
          <w:szCs w:val="26"/>
        </w:rPr>
        <w:t xml:space="preserve"> </w:t>
      </w:r>
    </w:p>
    <w:tbl>
      <w:tblPr>
        <w:tblW w:w="935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firstRow="1" w:lastRow="1" w:firstColumn="1" w:lastColumn="1"/>
      </w:tblPr>
      <w:tblGrid>
        <w:gridCol w:w="9355"/>
      </w:tblGrid>
      <w:tr>
        <w:trPr/>
        <w:tc>
          <w:tcPr>
            <w:tcW w:w="9355" w:type="dxa"/>
            <w:tcBorders/>
            <w:shd w:color="auto" w:fill="auto" w:val="clear"/>
          </w:tcPr>
          <w:p>
            <w:pPr>
              <w:pStyle w:val="Normal"/>
              <w:jc w:val="center"/>
              <w:rPr>
                <w:sz w:val="25"/>
                <w:szCs w:val="25"/>
              </w:rPr>
            </w:pPr>
            <w:r>
              <w:rPr>
                <w:rFonts w:cs="Arial" w:ascii="Arial" w:hAnsi="Arial"/>
                <w:sz w:val="25"/>
                <w:szCs w:val="25"/>
              </w:rPr>
              <w:t xml:space="preserve">О внесении изменения в постановление </w:t>
            </w:r>
          </w:p>
          <w:p>
            <w:pPr>
              <w:pStyle w:val="Normal"/>
              <w:jc w:val="center"/>
              <w:rPr>
                <w:sz w:val="25"/>
                <w:szCs w:val="25"/>
              </w:rPr>
            </w:pPr>
            <w:r>
              <w:rPr>
                <w:rFonts w:cs="Arial" w:ascii="Arial" w:hAnsi="Arial"/>
                <w:sz w:val="25"/>
                <w:szCs w:val="25"/>
              </w:rPr>
              <w:t xml:space="preserve">администрации Уватского муниципального района </w:t>
            </w:r>
          </w:p>
          <w:p>
            <w:pPr>
              <w:pStyle w:val="Normal"/>
              <w:jc w:val="center"/>
              <w:rPr>
                <w:rFonts w:ascii="Arial" w:hAnsi="Arial"/>
              </w:rPr>
            </w:pPr>
            <w:r>
              <w:rPr>
                <w:rFonts w:cs="Arial" w:ascii="Arial" w:hAnsi="Arial"/>
                <w:sz w:val="25"/>
                <w:szCs w:val="25"/>
              </w:rPr>
              <w:t xml:space="preserve">от 03.03.2020 № 50 «Об утверждении состава и Положения об административной </w:t>
            </w:r>
            <w:bookmarkStart w:id="0" w:name="__DdeLink__32688_140526671"/>
            <w:bookmarkEnd w:id="0"/>
            <w:r>
              <w:rPr>
                <w:rFonts w:cs="Arial" w:ascii="Arial" w:hAnsi="Arial"/>
                <w:sz w:val="25"/>
                <w:szCs w:val="25"/>
              </w:rPr>
              <w:t xml:space="preserve"> комиссии Уватского муниципального района»</w:t>
            </w:r>
          </w:p>
        </w:tc>
      </w:tr>
    </w:tbl>
    <w:p>
      <w:pPr>
        <w:pStyle w:val="Normal"/>
        <w:tabs>
          <w:tab w:val="clear" w:pos="720"/>
          <w:tab w:val="left" w:pos="9620" w:leader="none"/>
        </w:tabs>
        <w:spacing w:lineRule="atLeast" w:line="240"/>
        <w:ind w:right="57" w:hanging="0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sz w:val="25"/>
          <w:szCs w:val="25"/>
        </w:rPr>
      </w:r>
    </w:p>
    <w:p>
      <w:pPr>
        <w:pStyle w:val="Normal"/>
        <w:tabs>
          <w:tab w:val="clear" w:pos="720"/>
          <w:tab w:val="left" w:pos="9620" w:leader="none"/>
        </w:tabs>
        <w:spacing w:lineRule="atLeast" w:line="240"/>
        <w:ind w:right="57" w:firstLine="794"/>
        <w:jc w:val="both"/>
        <w:rPr>
          <w:sz w:val="26"/>
          <w:szCs w:val="26"/>
        </w:rPr>
      </w:pPr>
      <w:r>
        <w:rPr>
          <w:rFonts w:cs="Arial" w:ascii="Arial" w:hAnsi="Arial"/>
          <w:sz w:val="25"/>
          <w:szCs w:val="25"/>
        </w:rPr>
        <w:t xml:space="preserve">В соответствии с Федеральным </w:t>
      </w:r>
      <w:r>
        <w:rPr>
          <w:rFonts w:cs="Arial" w:ascii="Arial" w:hAnsi="Arial"/>
          <w:bCs/>
          <w:sz w:val="25"/>
          <w:szCs w:val="25"/>
        </w:rPr>
        <w:t>законом от 06.10.2003 № 131-ФЗ «Об общих принципах организации местного самоуправления в Российской Федерации»</w:t>
      </w:r>
      <w:r>
        <w:rPr>
          <w:rFonts w:cs="Arial" w:ascii="Arial" w:hAnsi="Arial"/>
          <w:sz w:val="25"/>
          <w:szCs w:val="25"/>
        </w:rPr>
        <w:t xml:space="preserve">, Кодексом Тюменской области об административной ответственности от 27.12.2007 № 55, Постановлением Правительства Тюменской области от 17.03.2020 № 120-п «О введении режима повышенной готовности», Законами Тюменской области 28.12.2004 № 322 «Об административных комиссиях в Тюменской области» и от 26.12.2014 № 125 «О перераспределении полномочий между органами местного самоуправления Тюменской области и органами государственной власти Тюменской области и о внесении изменений в статью 14 Закона Тюменской области «О порядке распоряжения и управления государственными землями Тюменской области»,  </w:t>
      </w:r>
      <w:r>
        <w:rPr>
          <w:rFonts w:cs="Arial" w:ascii="Arial" w:hAnsi="Arial"/>
          <w:color w:val="000000"/>
          <w:sz w:val="25"/>
          <w:szCs w:val="25"/>
        </w:rPr>
        <w:t>Уставом Уватского муниципального района Тюменской области:</w:t>
      </w:r>
    </w:p>
    <w:p>
      <w:pPr>
        <w:pStyle w:val="Normal"/>
        <w:ind w:firstLine="737"/>
        <w:jc w:val="both"/>
        <w:rPr>
          <w:sz w:val="25"/>
          <w:szCs w:val="25"/>
        </w:rPr>
      </w:pPr>
      <w:r>
        <w:rPr>
          <w:rFonts w:cs="Arial" w:ascii="Arial" w:hAnsi="Arial"/>
          <w:sz w:val="25"/>
          <w:szCs w:val="25"/>
        </w:rPr>
        <w:t>1. Внести изменение в постановление администрации Уватского муниципального района от 03.03.2020 № 50 «Об утверждении состава и Положения об административной</w:t>
      </w:r>
      <w:bookmarkStart w:id="1" w:name="__DdeLink__32688_1405266712"/>
      <w:bookmarkEnd w:id="1"/>
      <w:r>
        <w:rPr>
          <w:rFonts w:cs="Arial" w:ascii="Arial" w:hAnsi="Arial"/>
          <w:sz w:val="25"/>
          <w:szCs w:val="25"/>
        </w:rPr>
        <w:t xml:space="preserve"> комиссии Уватского муниципального района» (в редакции постановления администрации Уватского муниципального района от 02.06.2020 № 145) (далее по тексту- Постановление):</w:t>
      </w:r>
    </w:p>
    <w:p>
      <w:pPr>
        <w:pStyle w:val="Normal"/>
        <w:ind w:firstLine="737"/>
        <w:jc w:val="both"/>
        <w:rPr>
          <w:sz w:val="25"/>
          <w:szCs w:val="25"/>
        </w:rPr>
      </w:pPr>
      <w:r>
        <w:rPr>
          <w:rFonts w:cs="Arial" w:ascii="Arial" w:hAnsi="Arial"/>
          <w:b w:val="false"/>
          <w:bCs w:val="false"/>
          <w:sz w:val="25"/>
          <w:szCs w:val="25"/>
        </w:rPr>
        <w:t xml:space="preserve">а) </w:t>
      </w:r>
      <w:r>
        <w:rPr>
          <w:rFonts w:cs="Arial" w:ascii="Arial" w:hAnsi="Arial"/>
          <w:b w:val="false"/>
          <w:bCs w:val="false"/>
          <w:sz w:val="25"/>
          <w:szCs w:val="25"/>
          <w:lang w:eastAsia="ru-RU"/>
        </w:rPr>
        <w:t>в приложении № 1 к постановлению слова «Александров Максим Борисович» заменить словами «Гордиевский Сергей Александрович».</w:t>
      </w:r>
    </w:p>
    <w:p>
      <w:pPr>
        <w:pStyle w:val="Normal"/>
        <w:ind w:firstLine="737"/>
        <w:jc w:val="both"/>
        <w:rPr>
          <w:sz w:val="25"/>
          <w:szCs w:val="25"/>
        </w:rPr>
      </w:pPr>
      <w:r>
        <w:rPr>
          <w:rFonts w:cs="Arial" w:ascii="Arial" w:hAnsi="Arial"/>
          <w:bCs/>
          <w:color w:val="000000"/>
          <w:sz w:val="25"/>
          <w:szCs w:val="25"/>
        </w:rPr>
        <w:t>2.</w:t>
      </w:r>
      <w:r>
        <w:rPr>
          <w:rFonts w:cs="Arial" w:ascii="Arial" w:hAnsi="Arial"/>
          <w:color w:val="000000"/>
          <w:sz w:val="25"/>
          <w:szCs w:val="25"/>
        </w:rPr>
        <w:t xml:space="preserve"> Сектору делопроизводства, документального обеспечения и контроля аппарата Главы администрации Уватского муниципального района (А.Ю. Васильева) настоящее постановление: </w:t>
      </w:r>
    </w:p>
    <w:p>
      <w:pPr>
        <w:pStyle w:val="Normal"/>
        <w:ind w:firstLine="737"/>
        <w:jc w:val="both"/>
        <w:rPr>
          <w:sz w:val="25"/>
          <w:szCs w:val="25"/>
        </w:rPr>
      </w:pPr>
      <w:r>
        <w:rPr>
          <w:rFonts w:cs="Arial" w:ascii="Arial" w:hAnsi="Arial"/>
          <w:sz w:val="25"/>
          <w:szCs w:val="25"/>
          <w:lang w:eastAsia="ru-RU"/>
        </w:rPr>
        <w:t>а) обнародовать путем размещения на информационных стендах в местах, установленных администрацией Уватского муниципального района;</w:t>
      </w:r>
    </w:p>
    <w:p>
      <w:pPr>
        <w:pStyle w:val="Normal"/>
        <w:ind w:firstLine="737"/>
        <w:jc w:val="both"/>
        <w:rPr>
          <w:sz w:val="25"/>
          <w:szCs w:val="25"/>
        </w:rPr>
      </w:pPr>
      <w:r>
        <w:rPr>
          <w:rFonts w:cs="Arial" w:ascii="Arial" w:hAnsi="Arial"/>
          <w:sz w:val="25"/>
          <w:szCs w:val="25"/>
          <w:lang w:eastAsia="ru-RU"/>
        </w:rPr>
        <w:t>б) разместить на сайте Уватского муниципального района в сети «Интернет».</w:t>
      </w:r>
    </w:p>
    <w:p>
      <w:pPr>
        <w:pStyle w:val="Normal"/>
        <w:tabs>
          <w:tab w:val="clear" w:pos="720"/>
          <w:tab w:val="left" w:pos="1080" w:leader="none"/>
        </w:tabs>
        <w:ind w:firstLine="737"/>
        <w:jc w:val="both"/>
        <w:rPr>
          <w:sz w:val="25"/>
          <w:szCs w:val="25"/>
        </w:rPr>
      </w:pPr>
      <w:r>
        <w:rPr>
          <w:rFonts w:cs="Arial" w:ascii="Arial" w:hAnsi="Arial"/>
          <w:bCs/>
          <w:sz w:val="25"/>
          <w:szCs w:val="25"/>
        </w:rPr>
        <w:t xml:space="preserve">3. </w:t>
      </w:r>
      <w:r>
        <w:rPr>
          <w:rFonts w:cs="Arial" w:ascii="Arial" w:hAnsi="Arial"/>
          <w:sz w:val="25"/>
          <w:szCs w:val="25"/>
        </w:rPr>
        <w:t>Настоящее постановление вступает в силу со дня его обнародования.</w:t>
      </w:r>
    </w:p>
    <w:p>
      <w:pPr>
        <w:pStyle w:val="Normal"/>
        <w:ind w:firstLine="737"/>
        <w:jc w:val="both"/>
        <w:rPr>
          <w:sz w:val="25"/>
          <w:szCs w:val="25"/>
        </w:rPr>
      </w:pPr>
      <w:r>
        <w:rPr>
          <w:rFonts w:eastAsia="Calibri" w:cs="Arial" w:ascii="Arial" w:hAnsi="Arial"/>
          <w:bCs/>
          <w:color w:val="000000"/>
          <w:sz w:val="25"/>
          <w:szCs w:val="25"/>
          <w:lang w:eastAsia="ru-RU"/>
        </w:rPr>
        <w:t>4.</w:t>
      </w:r>
      <w:r>
        <w:rPr>
          <w:rFonts w:eastAsia="Calibri" w:cs="Arial" w:ascii="Arial" w:hAnsi="Arial"/>
          <w:color w:val="000000"/>
          <w:sz w:val="25"/>
          <w:szCs w:val="25"/>
          <w:lang w:eastAsia="ru-RU"/>
        </w:rPr>
        <w:t xml:space="preserve"> Контроль за исполнением настоящего распоряжения возложить на заместителя главы администрации Уватского муниципального района, Руководителя аппарата главы администрации Е.Ю. Герасимову.</w:t>
      </w:r>
    </w:p>
    <w:p>
      <w:pPr>
        <w:pStyle w:val="Normal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sz w:val="25"/>
          <w:szCs w:val="25"/>
        </w:rPr>
      </w:r>
    </w:p>
    <w:p>
      <w:pPr>
        <w:pStyle w:val="Normal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sz w:val="25"/>
          <w:szCs w:val="25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5"/>
          <w:szCs w:val="25"/>
        </w:rPr>
        <w:t>Глава                                                                                                            С.Г. Путмин</w:t>
      </w:r>
    </w:p>
    <w:sectPr>
      <w:type w:val="nextPage"/>
      <w:pgSz w:w="11906" w:h="16838"/>
      <w:pgMar w:left="1701" w:right="569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fals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d0078"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00000A"/>
      <w:kern w:val="0"/>
      <w:sz w:val="28"/>
      <w:szCs w:val="28"/>
      <w:lang w:val="ru-RU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uiPriority w:val="99"/>
    <w:semiHidden/>
    <w:qFormat/>
    <w:rsid w:val="00616a4a"/>
    <w:rPr>
      <w:rFonts w:ascii="Segoe UI" w:hAnsi="Segoe UI" w:eastAsia="Times New Roman" w:cs="Segoe UI"/>
      <w:color w:val="00000A"/>
      <w:sz w:val="18"/>
      <w:szCs w:val="18"/>
      <w:lang w:eastAsia="zh-CN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c3b13"/>
    <w:rPr>
      <w:sz w:val="16"/>
      <w:szCs w:val="16"/>
    </w:rPr>
  </w:style>
  <w:style w:type="character" w:styleId="Style15" w:customStyle="1">
    <w:name w:val="Текст примечания Знак"/>
    <w:basedOn w:val="DefaultParagraphFont"/>
    <w:uiPriority w:val="99"/>
    <w:semiHidden/>
    <w:qFormat/>
    <w:rsid w:val="005c3b13"/>
    <w:rPr>
      <w:rFonts w:ascii="Times New Roman" w:hAnsi="Times New Roman" w:eastAsia="Times New Roman" w:cs="Times New Roman"/>
      <w:color w:val="00000A"/>
      <w:szCs w:val="20"/>
      <w:lang w:eastAsia="zh-CN"/>
    </w:rPr>
  </w:style>
  <w:style w:type="character" w:styleId="Style16" w:customStyle="1">
    <w:name w:val="Тема примечания Знак"/>
    <w:basedOn w:val="Style15"/>
    <w:uiPriority w:val="99"/>
    <w:semiHidden/>
    <w:qFormat/>
    <w:rsid w:val="005c3b13"/>
    <w:rPr>
      <w:rFonts w:ascii="Times New Roman" w:hAnsi="Times New Roman" w:eastAsia="Times New Roman" w:cs="Times New Roman"/>
      <w:b/>
      <w:bCs/>
      <w:color w:val="00000A"/>
      <w:szCs w:val="20"/>
      <w:lang w:eastAsia="zh-CN"/>
    </w:rPr>
  </w:style>
  <w:style w:type="character" w:styleId="Style17" w:customStyle="1">
    <w:name w:val="Интернет-ссылка"/>
    <w:rPr>
      <w:color w:val="000080"/>
      <w:u w:val="single"/>
    </w:rPr>
  </w:style>
  <w:style w:type="paragraph" w:styleId="Style18" w:customStyle="1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Mangal"/>
    </w:rPr>
  </w:style>
  <w:style w:type="paragraph" w:styleId="Style19">
    <w:name w:val="Body Text"/>
    <w:basedOn w:val="Normal"/>
    <w:pPr>
      <w:spacing w:lineRule="auto" w:line="288" w:before="0" w:after="140"/>
    </w:pPr>
    <w:rPr/>
  </w:style>
  <w:style w:type="paragraph" w:styleId="Style20">
    <w:name w:val="List"/>
    <w:basedOn w:val="Style19"/>
    <w:pPr/>
    <w:rPr>
      <w:rFonts w:cs="Mang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Mangal"/>
    </w:rPr>
  </w:style>
  <w:style w:type="paragraph" w:styleId="Style23" w:customStyle="1">
    <w:name w:val="Title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 w:customStyle="1">
    <w:name w:val="Содержимое таблицы"/>
    <w:basedOn w:val="Normal"/>
    <w:qFormat/>
    <w:rsid w:val="00bd0078"/>
    <w:pPr>
      <w:suppressLineNumbers/>
    </w:pPr>
    <w:rPr/>
  </w:style>
  <w:style w:type="paragraph" w:styleId="ListParagraph">
    <w:name w:val="List Paragraph"/>
    <w:basedOn w:val="Normal"/>
    <w:uiPriority w:val="34"/>
    <w:qFormat/>
    <w:rsid w:val="002b3a7f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uiPriority w:val="99"/>
    <w:semiHidden/>
    <w:unhideWhenUsed/>
    <w:qFormat/>
    <w:rsid w:val="00616a4a"/>
    <w:pPr/>
    <w:rPr>
      <w:rFonts w:ascii="Segoe UI" w:hAnsi="Segoe UI" w:cs="Segoe UI"/>
      <w:sz w:val="18"/>
      <w:szCs w:val="18"/>
    </w:rPr>
  </w:style>
  <w:style w:type="paragraph" w:styleId="Western" w:customStyle="1">
    <w:name w:val="western"/>
    <w:basedOn w:val="Normal"/>
    <w:qFormat/>
    <w:rsid w:val="00704833"/>
    <w:pPr>
      <w:suppressAutoHyphens w:val="false"/>
      <w:spacing w:beforeAutospacing="1" w:after="0"/>
      <w:ind w:right="5755" w:hanging="0"/>
    </w:pPr>
    <w:rPr>
      <w:b/>
      <w:bCs/>
      <w:color w:val="000000"/>
      <w:lang w:eastAsia="ru-RU"/>
    </w:rPr>
  </w:style>
  <w:style w:type="paragraph" w:styleId="Style25" w:customStyle="1">
    <w:name w:val="Заголовок таблицы"/>
    <w:basedOn w:val="Style24"/>
    <w:qFormat/>
    <w:pPr/>
    <w:rPr/>
  </w:style>
  <w:style w:type="paragraph" w:styleId="Annotationtext">
    <w:name w:val="annotation text"/>
    <w:basedOn w:val="Normal"/>
    <w:uiPriority w:val="99"/>
    <w:semiHidden/>
    <w:unhideWhenUsed/>
    <w:qFormat/>
    <w:rsid w:val="005c3b13"/>
    <w:pPr/>
    <w:rPr>
      <w:sz w:val="20"/>
      <w:szCs w:val="20"/>
    </w:rPr>
  </w:style>
  <w:style w:type="paragraph" w:styleId="Annotationsubject">
    <w:name w:val="annotation subject"/>
    <w:basedOn w:val="Annotationtext"/>
    <w:uiPriority w:val="99"/>
    <w:semiHidden/>
    <w:unhideWhenUsed/>
    <w:qFormat/>
    <w:rsid w:val="005c3b13"/>
    <w:pPr/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Application>LibreOffice/6.2.8.2$Linux_X86_64 LibreOffice_project/20$Build-2</Application>
  <Pages>1</Pages>
  <Words>265</Words>
  <Characters>1947</Characters>
  <CharactersWithSpaces>2354</CharactersWithSpaces>
  <Paragraphs>17</Paragraphs>
  <Company>КонсультантПлюс Версия 4019.00.23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2020-05-20T14:14:00Z</dcterms:created>
  <dc:creator>User</dc:creator>
  <dc:description/>
  <dc:language>ru-RU</dc:language>
  <cp:lastModifiedBy/>
  <cp:lastPrinted>2020-09-11T11:51:43Z</cp:lastPrinted>
  <dcterms:modified xsi:type="dcterms:W3CDTF">2020-09-11T11:51:46Z</dcterms:modified>
  <cp:revision>32</cp:revision>
  <dc:subject/>
  <dc:title>Закон Тюменской области от 28.12.2004 N 322(ред. от 23.03.2020)"Об административных комиссиях в Тюменской области"(принят Тюменской областной Думой 23.12.2004)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КонсультантПлюс Версия 4019.00.23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