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24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78C" w:rsidRDefault="0052478C">
            <w:pPr>
              <w:pStyle w:val="ConsPlusNormal"/>
            </w:pPr>
            <w:bookmarkStart w:id="0" w:name="_GoBack"/>
            <w:bookmarkEnd w:id="0"/>
            <w:r>
              <w:t>5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78C" w:rsidRDefault="0052478C">
            <w:pPr>
              <w:pStyle w:val="ConsPlusNormal"/>
              <w:jc w:val="right"/>
            </w:pPr>
            <w:r>
              <w:t>N 63</w:t>
            </w:r>
          </w:p>
        </w:tc>
      </w:tr>
    </w:tbl>
    <w:p w:rsidR="0052478C" w:rsidRDefault="00524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78C" w:rsidRDefault="0052478C">
      <w:pPr>
        <w:pStyle w:val="ConsPlusNormal"/>
        <w:jc w:val="both"/>
      </w:pPr>
    </w:p>
    <w:p w:rsidR="0052478C" w:rsidRDefault="0052478C">
      <w:pPr>
        <w:pStyle w:val="ConsPlusTitle"/>
        <w:jc w:val="center"/>
      </w:pPr>
      <w:r>
        <w:t>РОССИЙСКАЯ ФЕДЕРАЦИЯ</w:t>
      </w:r>
    </w:p>
    <w:p w:rsidR="0052478C" w:rsidRDefault="0052478C">
      <w:pPr>
        <w:pStyle w:val="ConsPlusTitle"/>
        <w:jc w:val="center"/>
      </w:pPr>
      <w:r>
        <w:t>Тюменская область</w:t>
      </w:r>
    </w:p>
    <w:p w:rsidR="0052478C" w:rsidRDefault="0052478C">
      <w:pPr>
        <w:pStyle w:val="ConsPlusTitle"/>
        <w:jc w:val="center"/>
      </w:pPr>
    </w:p>
    <w:p w:rsidR="0052478C" w:rsidRDefault="0052478C">
      <w:pPr>
        <w:pStyle w:val="ConsPlusTitle"/>
        <w:jc w:val="center"/>
      </w:pPr>
      <w:r>
        <w:t>ЗАКОН ТЮМЕНСКОЙ ОБЛАСТИ</w:t>
      </w:r>
    </w:p>
    <w:p w:rsidR="0052478C" w:rsidRDefault="0052478C">
      <w:pPr>
        <w:pStyle w:val="ConsPlusTitle"/>
        <w:jc w:val="center"/>
      </w:pPr>
    </w:p>
    <w:p w:rsidR="0052478C" w:rsidRDefault="0052478C">
      <w:pPr>
        <w:pStyle w:val="ConsPlusTitle"/>
        <w:jc w:val="center"/>
      </w:pPr>
      <w:r>
        <w:t>О ПОРЯДКЕ ОСУЩЕСТВЛЕНИЯ РЕГИОНАЛЬНОГО ГОСУДАРСТВЕННОГО</w:t>
      </w:r>
    </w:p>
    <w:p w:rsidR="0052478C" w:rsidRDefault="0052478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СОБЛЮДЕНИЕМ ЮРИДИЧЕСКИМИ ЛИЦАМИ</w:t>
      </w:r>
    </w:p>
    <w:p w:rsidR="0052478C" w:rsidRDefault="0052478C">
      <w:pPr>
        <w:pStyle w:val="ConsPlusTitle"/>
        <w:jc w:val="center"/>
      </w:pPr>
      <w:r>
        <w:t>И ИНДИВИДУАЛЬНЫМИ ПРЕДПРИНИМАТЕЛЯМИ ТРЕБОВАНИЙ ПО ПЕРЕВОЗКЕ</w:t>
      </w:r>
    </w:p>
    <w:p w:rsidR="0052478C" w:rsidRDefault="0052478C">
      <w:pPr>
        <w:pStyle w:val="ConsPlusTitle"/>
        <w:jc w:val="center"/>
      </w:pPr>
      <w:r>
        <w:t>ПАССАЖИРОВ И БАГАЖА ЛЕГКОВЫМ ТАКСИ</w:t>
      </w:r>
    </w:p>
    <w:p w:rsidR="0052478C" w:rsidRDefault="0052478C">
      <w:pPr>
        <w:pStyle w:val="ConsPlusNormal"/>
        <w:jc w:val="center"/>
      </w:pPr>
    </w:p>
    <w:p w:rsidR="0052478C" w:rsidRDefault="0052478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22 сентября 2011 года</w:t>
      </w:r>
    </w:p>
    <w:p w:rsidR="0052478C" w:rsidRDefault="00524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78C" w:rsidRDefault="00524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78C" w:rsidRDefault="005247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05.12.2011 </w:t>
            </w:r>
            <w:hyperlink r:id="rId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478C" w:rsidRDefault="00524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11.07.2012 </w:t>
            </w:r>
            <w:hyperlink r:id="rId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78C" w:rsidRDefault="0052478C">
      <w:pPr>
        <w:pStyle w:val="ConsPlusNormal"/>
        <w:jc w:val="center"/>
      </w:pPr>
    </w:p>
    <w:p w:rsidR="0052478C" w:rsidRDefault="0052478C">
      <w:pPr>
        <w:pStyle w:val="ConsPlusNormal"/>
        <w:ind w:firstLine="540"/>
        <w:jc w:val="both"/>
        <w:outlineLvl w:val="0"/>
      </w:pPr>
      <w:r>
        <w:t>Статья 1</w:t>
      </w:r>
    </w:p>
    <w:p w:rsidR="0052478C" w:rsidRDefault="0052478C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Тюменской области от 11.07.2012 N 64)</w:t>
      </w:r>
    </w:p>
    <w:p w:rsidR="0052478C" w:rsidRDefault="0052478C">
      <w:pPr>
        <w:pStyle w:val="ConsPlusNormal"/>
        <w:ind w:firstLine="540"/>
        <w:jc w:val="both"/>
      </w:pPr>
    </w:p>
    <w:p w:rsidR="0052478C" w:rsidRDefault="0052478C">
      <w:pPr>
        <w:pStyle w:val="ConsPlusNormal"/>
        <w:ind w:firstLine="540"/>
        <w:jc w:val="both"/>
      </w:pPr>
      <w:bookmarkStart w:id="1" w:name="P22"/>
      <w:bookmarkEnd w:id="1"/>
      <w:r>
        <w:t xml:space="preserve">1. В соответствии с разрешением, выданным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полномочиями, перевозчик имеет право на заключение договора фрахтования легкового такси только в Тюменской области. Осуществление перевозки пассажиров и багажа легковым такси по территориям иных субъектов Российской Федерации допускается только в случае, если пункт подачи легкового такси находится в Тюменской области, а пункт назначения находится за пределами Тюменской области. </w:t>
      </w:r>
      <w:proofErr w:type="gramStart"/>
      <w:r>
        <w:t>На основании соглашений, заключенных между Тюменской областью и другими субъектами Российской Федерации, перевозчикам, имеющим соответствующие разрешения, выданные уполномоченным органом одного из таких субъектов Российской Федерации, предоставляется право заключения договоров фрахтования легковых такси и на территориях субъектов Российской Федерации, заключивших указанные соглашения с Тюменской областью.</w:t>
      </w:r>
      <w:proofErr w:type="gramEnd"/>
    </w:p>
    <w:p w:rsidR="0052478C" w:rsidRDefault="0052478C">
      <w:pPr>
        <w:pStyle w:val="ConsPlusNormal"/>
        <w:spacing w:before="220"/>
        <w:ind w:firstLine="540"/>
        <w:jc w:val="both"/>
      </w:pPr>
      <w:bookmarkStart w:id="2" w:name="P23"/>
      <w:bookmarkEnd w:id="2"/>
      <w:r>
        <w:t>2. 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>1) легковое такси должно соответствовать следующим обязательным требованиям: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 xml:space="preserve">а) легковое такси должно иметь на кузове (боковых поверхностях кузова) </w:t>
      </w:r>
      <w:proofErr w:type="spellStart"/>
      <w:r>
        <w:t>цветографическую</w:t>
      </w:r>
      <w:proofErr w:type="spellEnd"/>
      <w:r>
        <w:t xml:space="preserve"> схему, представляющую собой композицию из квадратов контрастного цвета, расположенных в шахматном порядке;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>б) легковое такси должно иметь на крыше опознавательный фонарь оранжевого цвета;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>в) легковое такси должно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>2) водитель легкового такси должен иметь общий водительский стаж не менее трех лет;</w:t>
      </w:r>
    </w:p>
    <w:p w:rsidR="0052478C" w:rsidRDefault="0052478C">
      <w:pPr>
        <w:pStyle w:val="ConsPlusNormal"/>
        <w:spacing w:before="220"/>
        <w:ind w:firstLine="540"/>
        <w:jc w:val="both"/>
      </w:pPr>
      <w:proofErr w:type="gramStart"/>
      <w:r>
        <w:t xml:space="preserve">3) юридическое лицо или индивидуальный предприниматель, осуществляющие </w:t>
      </w:r>
      <w:r>
        <w:lastRenderedPageBreak/>
        <w:t>деятельность по оказанию услуг по перевозке пассажиров и багажа легковым такси, обязаны:</w:t>
      </w:r>
      <w:proofErr w:type="gramEnd"/>
    </w:p>
    <w:p w:rsidR="0052478C" w:rsidRDefault="0052478C">
      <w:pPr>
        <w:pStyle w:val="ConsPlusNormal"/>
        <w:spacing w:before="220"/>
        <w:ind w:firstLine="540"/>
        <w:jc w:val="both"/>
      </w:pPr>
      <w:r>
        <w:t>а) обеспечивать техническое обслуживание и ремонт легковых такси;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>б) проводить контроль технического состояния легковых такси перед выездом на линию;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 xml:space="preserve">в) обеспечивать прохождение водителями легковых такси </w:t>
      </w:r>
      <w:proofErr w:type="spellStart"/>
      <w:r>
        <w:t>предрейсового</w:t>
      </w:r>
      <w:proofErr w:type="spellEnd"/>
      <w:r>
        <w:t xml:space="preserve"> медицинского осмотра.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Региональный государственный контроль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предусмотренных </w:t>
      </w:r>
      <w:hyperlink w:anchor="P2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настоящей статьи, а также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легковым такси (за исключением осуществления контроля за соблюдением требований, установленных </w:t>
      </w:r>
      <w:hyperlink w:anchor="P23" w:history="1">
        <w:r>
          <w:rPr>
            <w:color w:val="0000FF"/>
          </w:rPr>
          <w:t>частью 2</w:t>
        </w:r>
      </w:hyperlink>
      <w:r>
        <w:t xml:space="preserve"> настоящей статьи, непосредственно в процессе перевозки пассажиров и багажа легковым такси</w:t>
      </w:r>
      <w:proofErr w:type="gramEnd"/>
      <w:r>
        <w:t>) (далее - контроль),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полномочиями.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>Перечень должностных лиц уполномоченного органа исполнительной власти Тюменской области, осуществляющих контроль, определяется Правительством Тюменской области. В случае наделения органов местного самоуправления полномочием по осуществлению контроля перечень должностных лиц уполномоченных органов местного самоуправления определяется в соответствии с уставами муниципальных образований и иными муниципальными правовыми актами.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Контроль осуществляется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</w:t>
      </w:r>
      <w:proofErr w:type="gramEnd"/>
      <w:r>
        <w:t xml:space="preserve">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с учетом особенностей организации и проведения проверок,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21.04.2011 N 69-ФЗ "О внесении изменений в отдельные законодательные акты Российской Федерации" (далее - Федеральный закон N 69-ФЗ).</w:t>
      </w:r>
    </w:p>
    <w:p w:rsidR="0052478C" w:rsidRDefault="0052478C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5. </w:t>
      </w:r>
      <w:proofErr w:type="gramStart"/>
      <w:r>
        <w:t xml:space="preserve">Если при осуществлении контроля в форме документарной проверки выявлены обстоятельства, предусмотренные </w:t>
      </w:r>
      <w:hyperlink r:id="rId11" w:history="1">
        <w:r>
          <w:rPr>
            <w:color w:val="0000FF"/>
          </w:rPr>
          <w:t>частью 4 статьи 11</w:t>
        </w:r>
      </w:hyperlink>
      <w:r>
        <w:t xml:space="preserve"> Федерального закона N 294-ФЗ,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запрашивают у юридических лиц или индивидуальных предпринимателей документы, предусмотренные </w:t>
      </w:r>
      <w:hyperlink r:id="rId12" w:history="1">
        <w:r>
          <w:rPr>
            <w:color w:val="0000FF"/>
          </w:rPr>
          <w:t>нормативным правовым актом</w:t>
        </w:r>
      </w:hyperlink>
      <w:r>
        <w:t xml:space="preserve"> Правительства Тюменской области, регламентирующим порядок выдачи разрешений на осуществление деятельности по перевозке пассажиров</w:t>
      </w:r>
      <w:proofErr w:type="gramEnd"/>
      <w:r>
        <w:t xml:space="preserve"> и багажа легковым такси в Тюменской области, прилагаемые к заявлению о выдаче разрешения на осуществление деятельности по перевозке пассажиров и багажа легковым такси.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>6. При осуществлении контроля в форме выездной проверки должностные лица:</w:t>
      </w:r>
    </w:p>
    <w:p w:rsidR="0052478C" w:rsidRDefault="0052478C">
      <w:pPr>
        <w:pStyle w:val="ConsPlusNormal"/>
        <w:spacing w:before="220"/>
        <w:ind w:firstLine="540"/>
        <w:jc w:val="both"/>
      </w:pPr>
      <w:proofErr w:type="gramStart"/>
      <w:r>
        <w:t xml:space="preserve">1) проводят осмотр транспортных средств, используемых в качестве легкового такси, а также имущества, в том числе зданий, помещений и оборудования, предназначенных для проведения технического обслуживания и ремонта транспортных средств, а также контроля технического состояния транспортных средств, в случае, если данное имущество находится на праве </w:t>
      </w:r>
      <w:r>
        <w:lastRenderedPageBreak/>
        <w:t>собственности, ином вещном праве или праве пользования, включая аренду;</w:t>
      </w:r>
      <w:proofErr w:type="gramEnd"/>
    </w:p>
    <w:p w:rsidR="0052478C" w:rsidRDefault="0052478C">
      <w:pPr>
        <w:pStyle w:val="ConsPlusNormal"/>
        <w:spacing w:before="220"/>
        <w:ind w:firstLine="540"/>
        <w:jc w:val="both"/>
      </w:pPr>
      <w:r>
        <w:t xml:space="preserve">2) знакомятся с документами, указанными в </w:t>
      </w:r>
      <w:hyperlink w:anchor="P36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2478C" w:rsidRDefault="0052478C">
      <w:pPr>
        <w:pStyle w:val="ConsPlusNormal"/>
        <w:spacing w:before="220"/>
        <w:ind w:firstLine="540"/>
        <w:jc w:val="both"/>
      </w:pPr>
      <w:r>
        <w:t xml:space="preserve">7. Оформление результатов проверки, а также принятие должностными лицами мер в отношении фактов нарушений, выявленных при проведении контроля,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294-ФЗ, с учетом особенностей,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69-ФЗ.</w:t>
      </w:r>
    </w:p>
    <w:p w:rsidR="0052478C" w:rsidRDefault="0052478C">
      <w:pPr>
        <w:pStyle w:val="ConsPlusNormal"/>
        <w:ind w:firstLine="540"/>
        <w:jc w:val="both"/>
      </w:pPr>
    </w:p>
    <w:p w:rsidR="0052478C" w:rsidRDefault="0052478C">
      <w:pPr>
        <w:pStyle w:val="ConsPlusNormal"/>
        <w:ind w:firstLine="540"/>
        <w:jc w:val="both"/>
        <w:outlineLvl w:val="0"/>
      </w:pPr>
      <w:r>
        <w:t>Статья 2</w:t>
      </w:r>
    </w:p>
    <w:p w:rsidR="0052478C" w:rsidRDefault="0052478C">
      <w:pPr>
        <w:pStyle w:val="ConsPlusNormal"/>
        <w:ind w:firstLine="540"/>
        <w:jc w:val="both"/>
      </w:pPr>
    </w:p>
    <w:p w:rsidR="0052478C" w:rsidRDefault="0052478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2478C" w:rsidRDefault="0052478C">
      <w:pPr>
        <w:pStyle w:val="ConsPlusNormal"/>
        <w:ind w:firstLine="540"/>
        <w:jc w:val="both"/>
      </w:pPr>
    </w:p>
    <w:p w:rsidR="0052478C" w:rsidRDefault="0052478C">
      <w:pPr>
        <w:pStyle w:val="ConsPlusNormal"/>
        <w:jc w:val="right"/>
      </w:pPr>
      <w:r>
        <w:t>Губернатор Тюменской области</w:t>
      </w:r>
    </w:p>
    <w:p w:rsidR="0052478C" w:rsidRDefault="0052478C">
      <w:pPr>
        <w:pStyle w:val="ConsPlusNormal"/>
        <w:jc w:val="right"/>
      </w:pPr>
      <w:r>
        <w:t>В.В.ЯКУШЕВ</w:t>
      </w:r>
    </w:p>
    <w:p w:rsidR="0052478C" w:rsidRDefault="0052478C">
      <w:pPr>
        <w:pStyle w:val="ConsPlusNormal"/>
        <w:jc w:val="both"/>
      </w:pPr>
      <w:r>
        <w:t>г. Тюмень</w:t>
      </w:r>
    </w:p>
    <w:p w:rsidR="0052478C" w:rsidRDefault="0052478C">
      <w:pPr>
        <w:pStyle w:val="ConsPlusNormal"/>
        <w:spacing w:before="220"/>
        <w:jc w:val="both"/>
      </w:pPr>
      <w:r>
        <w:t>5 октября 2011 года</w:t>
      </w:r>
    </w:p>
    <w:p w:rsidR="0052478C" w:rsidRDefault="0052478C">
      <w:pPr>
        <w:pStyle w:val="ConsPlusNormal"/>
        <w:spacing w:before="220"/>
        <w:jc w:val="both"/>
      </w:pPr>
      <w:r>
        <w:t>N 63</w:t>
      </w:r>
    </w:p>
    <w:p w:rsidR="0052478C" w:rsidRDefault="0052478C">
      <w:pPr>
        <w:pStyle w:val="ConsPlusNormal"/>
        <w:ind w:firstLine="540"/>
        <w:jc w:val="both"/>
      </w:pPr>
    </w:p>
    <w:p w:rsidR="0052478C" w:rsidRDefault="0052478C">
      <w:pPr>
        <w:pStyle w:val="ConsPlusNormal"/>
        <w:ind w:firstLine="540"/>
        <w:jc w:val="both"/>
      </w:pPr>
    </w:p>
    <w:p w:rsidR="0052478C" w:rsidRDefault="00524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4CB" w:rsidRDefault="008734CB"/>
    <w:sectPr w:rsidR="008734CB" w:rsidSect="0033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8C"/>
    <w:rsid w:val="0000370E"/>
    <w:rsid w:val="00004888"/>
    <w:rsid w:val="000052B5"/>
    <w:rsid w:val="00005ECB"/>
    <w:rsid w:val="000078FF"/>
    <w:rsid w:val="0002078A"/>
    <w:rsid w:val="000244C1"/>
    <w:rsid w:val="000253B8"/>
    <w:rsid w:val="000255B5"/>
    <w:rsid w:val="00035927"/>
    <w:rsid w:val="00036C95"/>
    <w:rsid w:val="00047805"/>
    <w:rsid w:val="00047A18"/>
    <w:rsid w:val="00050E3E"/>
    <w:rsid w:val="00056C19"/>
    <w:rsid w:val="000579C1"/>
    <w:rsid w:val="0006092C"/>
    <w:rsid w:val="00064B28"/>
    <w:rsid w:val="000652B1"/>
    <w:rsid w:val="000666AE"/>
    <w:rsid w:val="000756F3"/>
    <w:rsid w:val="00082944"/>
    <w:rsid w:val="000858A1"/>
    <w:rsid w:val="0009035F"/>
    <w:rsid w:val="00092E06"/>
    <w:rsid w:val="00094674"/>
    <w:rsid w:val="00095A43"/>
    <w:rsid w:val="00097704"/>
    <w:rsid w:val="000A23E2"/>
    <w:rsid w:val="000A6135"/>
    <w:rsid w:val="000A6F6A"/>
    <w:rsid w:val="000B0BB2"/>
    <w:rsid w:val="000B5192"/>
    <w:rsid w:val="000C2EAF"/>
    <w:rsid w:val="000C4FAE"/>
    <w:rsid w:val="000D3FB5"/>
    <w:rsid w:val="000D4390"/>
    <w:rsid w:val="000D47D2"/>
    <w:rsid w:val="000D509C"/>
    <w:rsid w:val="000D64B1"/>
    <w:rsid w:val="000D71C9"/>
    <w:rsid w:val="000E23F3"/>
    <w:rsid w:val="000E4A18"/>
    <w:rsid w:val="000F0AFD"/>
    <w:rsid w:val="000F4183"/>
    <w:rsid w:val="000F42F4"/>
    <w:rsid w:val="000F4DEC"/>
    <w:rsid w:val="000F575D"/>
    <w:rsid w:val="00104A82"/>
    <w:rsid w:val="001056C3"/>
    <w:rsid w:val="0011075E"/>
    <w:rsid w:val="00116E26"/>
    <w:rsid w:val="0012161E"/>
    <w:rsid w:val="00122168"/>
    <w:rsid w:val="00122D0C"/>
    <w:rsid w:val="001267EB"/>
    <w:rsid w:val="00130285"/>
    <w:rsid w:val="001310C9"/>
    <w:rsid w:val="00134FD3"/>
    <w:rsid w:val="00142B97"/>
    <w:rsid w:val="0014348D"/>
    <w:rsid w:val="00143A69"/>
    <w:rsid w:val="001465EA"/>
    <w:rsid w:val="001519E7"/>
    <w:rsid w:val="00153BBC"/>
    <w:rsid w:val="001563CB"/>
    <w:rsid w:val="001573D4"/>
    <w:rsid w:val="00164CD5"/>
    <w:rsid w:val="00167288"/>
    <w:rsid w:val="00167C68"/>
    <w:rsid w:val="00172420"/>
    <w:rsid w:val="001775BD"/>
    <w:rsid w:val="00180704"/>
    <w:rsid w:val="00181E1C"/>
    <w:rsid w:val="0018363E"/>
    <w:rsid w:val="00184117"/>
    <w:rsid w:val="001862B9"/>
    <w:rsid w:val="00187149"/>
    <w:rsid w:val="00187944"/>
    <w:rsid w:val="001933FA"/>
    <w:rsid w:val="001961BF"/>
    <w:rsid w:val="001A18A2"/>
    <w:rsid w:val="001A1906"/>
    <w:rsid w:val="001A576D"/>
    <w:rsid w:val="001A5F69"/>
    <w:rsid w:val="001A6616"/>
    <w:rsid w:val="001A734A"/>
    <w:rsid w:val="001B2FC2"/>
    <w:rsid w:val="001B3554"/>
    <w:rsid w:val="001B5474"/>
    <w:rsid w:val="001B73BE"/>
    <w:rsid w:val="001C1FD0"/>
    <w:rsid w:val="001C4429"/>
    <w:rsid w:val="001C5933"/>
    <w:rsid w:val="001D05A3"/>
    <w:rsid w:val="001D5754"/>
    <w:rsid w:val="001E3475"/>
    <w:rsid w:val="001E3E45"/>
    <w:rsid w:val="001E7445"/>
    <w:rsid w:val="001F24E1"/>
    <w:rsid w:val="001F2530"/>
    <w:rsid w:val="001F262E"/>
    <w:rsid w:val="001F46A3"/>
    <w:rsid w:val="001F720A"/>
    <w:rsid w:val="00200286"/>
    <w:rsid w:val="002009A0"/>
    <w:rsid w:val="00204ECE"/>
    <w:rsid w:val="002066EB"/>
    <w:rsid w:val="00222018"/>
    <w:rsid w:val="00222DA0"/>
    <w:rsid w:val="00226F2C"/>
    <w:rsid w:val="00230C1D"/>
    <w:rsid w:val="002377E7"/>
    <w:rsid w:val="00241E77"/>
    <w:rsid w:val="00242CBA"/>
    <w:rsid w:val="00244E10"/>
    <w:rsid w:val="00246A5F"/>
    <w:rsid w:val="00251882"/>
    <w:rsid w:val="0025212D"/>
    <w:rsid w:val="00256754"/>
    <w:rsid w:val="00260569"/>
    <w:rsid w:val="00267285"/>
    <w:rsid w:val="00270ED1"/>
    <w:rsid w:val="00271181"/>
    <w:rsid w:val="00272958"/>
    <w:rsid w:val="00280C49"/>
    <w:rsid w:val="002834A2"/>
    <w:rsid w:val="00290E4C"/>
    <w:rsid w:val="00293991"/>
    <w:rsid w:val="002939AA"/>
    <w:rsid w:val="002967FC"/>
    <w:rsid w:val="00297334"/>
    <w:rsid w:val="002A01E2"/>
    <w:rsid w:val="002A1E57"/>
    <w:rsid w:val="002A22B2"/>
    <w:rsid w:val="002B513D"/>
    <w:rsid w:val="002B61A2"/>
    <w:rsid w:val="002B772E"/>
    <w:rsid w:val="002C0ED4"/>
    <w:rsid w:val="002C0FB1"/>
    <w:rsid w:val="002C48C3"/>
    <w:rsid w:val="002C738E"/>
    <w:rsid w:val="002C771C"/>
    <w:rsid w:val="002D19B8"/>
    <w:rsid w:val="002D4E7C"/>
    <w:rsid w:val="002D7777"/>
    <w:rsid w:val="002E2C7C"/>
    <w:rsid w:val="002E5D98"/>
    <w:rsid w:val="002F27ED"/>
    <w:rsid w:val="002F62AA"/>
    <w:rsid w:val="003049C2"/>
    <w:rsid w:val="00305C63"/>
    <w:rsid w:val="00310E4D"/>
    <w:rsid w:val="00316B3F"/>
    <w:rsid w:val="003171F8"/>
    <w:rsid w:val="00321C96"/>
    <w:rsid w:val="0032235B"/>
    <w:rsid w:val="003226CF"/>
    <w:rsid w:val="00331ACD"/>
    <w:rsid w:val="00333F1B"/>
    <w:rsid w:val="00333F69"/>
    <w:rsid w:val="00334D26"/>
    <w:rsid w:val="003360FF"/>
    <w:rsid w:val="003368E8"/>
    <w:rsid w:val="00337FEB"/>
    <w:rsid w:val="0034056B"/>
    <w:rsid w:val="0034275E"/>
    <w:rsid w:val="00342886"/>
    <w:rsid w:val="00344FFE"/>
    <w:rsid w:val="003475E0"/>
    <w:rsid w:val="003478BE"/>
    <w:rsid w:val="00351376"/>
    <w:rsid w:val="003566EC"/>
    <w:rsid w:val="00357DE7"/>
    <w:rsid w:val="00360EF2"/>
    <w:rsid w:val="0037026F"/>
    <w:rsid w:val="0037077C"/>
    <w:rsid w:val="00370CA2"/>
    <w:rsid w:val="00371225"/>
    <w:rsid w:val="0037135B"/>
    <w:rsid w:val="00384526"/>
    <w:rsid w:val="0038475C"/>
    <w:rsid w:val="003852EC"/>
    <w:rsid w:val="00385B19"/>
    <w:rsid w:val="0039059D"/>
    <w:rsid w:val="00391D5D"/>
    <w:rsid w:val="00394A42"/>
    <w:rsid w:val="00396DC1"/>
    <w:rsid w:val="003A5022"/>
    <w:rsid w:val="003A671D"/>
    <w:rsid w:val="003A78A1"/>
    <w:rsid w:val="003A7ED3"/>
    <w:rsid w:val="003B4F8C"/>
    <w:rsid w:val="003B5C2D"/>
    <w:rsid w:val="003C4E18"/>
    <w:rsid w:val="003C7535"/>
    <w:rsid w:val="003D15DE"/>
    <w:rsid w:val="003D2757"/>
    <w:rsid w:val="003D642E"/>
    <w:rsid w:val="003E1020"/>
    <w:rsid w:val="003E32EF"/>
    <w:rsid w:val="003E330E"/>
    <w:rsid w:val="003E633B"/>
    <w:rsid w:val="003F0C5F"/>
    <w:rsid w:val="003F1702"/>
    <w:rsid w:val="003F3177"/>
    <w:rsid w:val="003F6E36"/>
    <w:rsid w:val="003F70EC"/>
    <w:rsid w:val="004032E3"/>
    <w:rsid w:val="00405D28"/>
    <w:rsid w:val="00406ABC"/>
    <w:rsid w:val="00406AF6"/>
    <w:rsid w:val="004102A7"/>
    <w:rsid w:val="00411E47"/>
    <w:rsid w:val="00413AAD"/>
    <w:rsid w:val="00413AED"/>
    <w:rsid w:val="00420EB0"/>
    <w:rsid w:val="00423F98"/>
    <w:rsid w:val="0042472E"/>
    <w:rsid w:val="00427887"/>
    <w:rsid w:val="004302B3"/>
    <w:rsid w:val="00430B56"/>
    <w:rsid w:val="00431D78"/>
    <w:rsid w:val="00433B1A"/>
    <w:rsid w:val="00433C53"/>
    <w:rsid w:val="00437AE5"/>
    <w:rsid w:val="00446F52"/>
    <w:rsid w:val="004547F8"/>
    <w:rsid w:val="0045622F"/>
    <w:rsid w:val="004568DD"/>
    <w:rsid w:val="00460253"/>
    <w:rsid w:val="004618A7"/>
    <w:rsid w:val="0046222F"/>
    <w:rsid w:val="0047273E"/>
    <w:rsid w:val="00473AA3"/>
    <w:rsid w:val="00473E2C"/>
    <w:rsid w:val="00477E1E"/>
    <w:rsid w:val="00483795"/>
    <w:rsid w:val="00483F7E"/>
    <w:rsid w:val="0048436E"/>
    <w:rsid w:val="00496C65"/>
    <w:rsid w:val="004A6F1F"/>
    <w:rsid w:val="004A76E5"/>
    <w:rsid w:val="004C035F"/>
    <w:rsid w:val="004C56C6"/>
    <w:rsid w:val="004D092D"/>
    <w:rsid w:val="004D0FF5"/>
    <w:rsid w:val="004D1DC3"/>
    <w:rsid w:val="004D7C95"/>
    <w:rsid w:val="004E0E7E"/>
    <w:rsid w:val="004E1022"/>
    <w:rsid w:val="004E23A6"/>
    <w:rsid w:val="004E3D0B"/>
    <w:rsid w:val="004E4F7F"/>
    <w:rsid w:val="004E6033"/>
    <w:rsid w:val="004F1225"/>
    <w:rsid w:val="004F2CF9"/>
    <w:rsid w:val="004F442E"/>
    <w:rsid w:val="004F60C1"/>
    <w:rsid w:val="00501D7B"/>
    <w:rsid w:val="0050210A"/>
    <w:rsid w:val="00504AEF"/>
    <w:rsid w:val="0050733B"/>
    <w:rsid w:val="00514DE5"/>
    <w:rsid w:val="0052392E"/>
    <w:rsid w:val="0052478C"/>
    <w:rsid w:val="005251AF"/>
    <w:rsid w:val="00526A6A"/>
    <w:rsid w:val="00536C9C"/>
    <w:rsid w:val="00543A1A"/>
    <w:rsid w:val="0054462A"/>
    <w:rsid w:val="00553F2F"/>
    <w:rsid w:val="005607F3"/>
    <w:rsid w:val="00560EFC"/>
    <w:rsid w:val="005610ED"/>
    <w:rsid w:val="00565C79"/>
    <w:rsid w:val="00567583"/>
    <w:rsid w:val="00571C02"/>
    <w:rsid w:val="005727E6"/>
    <w:rsid w:val="00573B3F"/>
    <w:rsid w:val="00573FD4"/>
    <w:rsid w:val="005751A2"/>
    <w:rsid w:val="00575233"/>
    <w:rsid w:val="00577558"/>
    <w:rsid w:val="005776AA"/>
    <w:rsid w:val="00581EC7"/>
    <w:rsid w:val="0058305C"/>
    <w:rsid w:val="005832FC"/>
    <w:rsid w:val="00583E2B"/>
    <w:rsid w:val="00584D68"/>
    <w:rsid w:val="005858D8"/>
    <w:rsid w:val="005863E9"/>
    <w:rsid w:val="0058791D"/>
    <w:rsid w:val="00592293"/>
    <w:rsid w:val="00592870"/>
    <w:rsid w:val="0059305B"/>
    <w:rsid w:val="00594549"/>
    <w:rsid w:val="0059562B"/>
    <w:rsid w:val="005A0E0B"/>
    <w:rsid w:val="005A2308"/>
    <w:rsid w:val="005A2549"/>
    <w:rsid w:val="005A5681"/>
    <w:rsid w:val="005A7BAD"/>
    <w:rsid w:val="005B2C98"/>
    <w:rsid w:val="005B37FD"/>
    <w:rsid w:val="005B4B96"/>
    <w:rsid w:val="005B58EC"/>
    <w:rsid w:val="005B7F73"/>
    <w:rsid w:val="005C22F4"/>
    <w:rsid w:val="005C440A"/>
    <w:rsid w:val="005C4845"/>
    <w:rsid w:val="005C59AE"/>
    <w:rsid w:val="005D0E06"/>
    <w:rsid w:val="005D7434"/>
    <w:rsid w:val="005E1F26"/>
    <w:rsid w:val="005E218D"/>
    <w:rsid w:val="005F02E3"/>
    <w:rsid w:val="005F0362"/>
    <w:rsid w:val="005F59F7"/>
    <w:rsid w:val="006057A3"/>
    <w:rsid w:val="0060670F"/>
    <w:rsid w:val="00611430"/>
    <w:rsid w:val="006121DA"/>
    <w:rsid w:val="0061368A"/>
    <w:rsid w:val="00613A50"/>
    <w:rsid w:val="006175AF"/>
    <w:rsid w:val="00620EED"/>
    <w:rsid w:val="006232EF"/>
    <w:rsid w:val="00623C6A"/>
    <w:rsid w:val="00624DD1"/>
    <w:rsid w:val="006263F2"/>
    <w:rsid w:val="006277DE"/>
    <w:rsid w:val="0063719D"/>
    <w:rsid w:val="00642DB0"/>
    <w:rsid w:val="006435D9"/>
    <w:rsid w:val="006441D7"/>
    <w:rsid w:val="00654073"/>
    <w:rsid w:val="00660F43"/>
    <w:rsid w:val="006623D0"/>
    <w:rsid w:val="00666AD0"/>
    <w:rsid w:val="00667D9C"/>
    <w:rsid w:val="00670372"/>
    <w:rsid w:val="00670A8B"/>
    <w:rsid w:val="00672DB3"/>
    <w:rsid w:val="0067700A"/>
    <w:rsid w:val="006818B1"/>
    <w:rsid w:val="00681BF2"/>
    <w:rsid w:val="00686904"/>
    <w:rsid w:val="00691DF7"/>
    <w:rsid w:val="00692318"/>
    <w:rsid w:val="00697AA8"/>
    <w:rsid w:val="006A1F6E"/>
    <w:rsid w:val="006A66C9"/>
    <w:rsid w:val="006B333F"/>
    <w:rsid w:val="006B3371"/>
    <w:rsid w:val="006B569F"/>
    <w:rsid w:val="006B7B2A"/>
    <w:rsid w:val="006C00B3"/>
    <w:rsid w:val="006C0231"/>
    <w:rsid w:val="006C02A8"/>
    <w:rsid w:val="006C1C6D"/>
    <w:rsid w:val="006C50CB"/>
    <w:rsid w:val="006C5D5A"/>
    <w:rsid w:val="006C661C"/>
    <w:rsid w:val="006C6F39"/>
    <w:rsid w:val="006C7B97"/>
    <w:rsid w:val="006D29E0"/>
    <w:rsid w:val="006D4033"/>
    <w:rsid w:val="006D4EFA"/>
    <w:rsid w:val="006D68D4"/>
    <w:rsid w:val="006D79E4"/>
    <w:rsid w:val="006E2A25"/>
    <w:rsid w:val="006E5EF9"/>
    <w:rsid w:val="006F093D"/>
    <w:rsid w:val="006F2B4D"/>
    <w:rsid w:val="006F7134"/>
    <w:rsid w:val="006F79EC"/>
    <w:rsid w:val="007027E3"/>
    <w:rsid w:val="0071133E"/>
    <w:rsid w:val="00712A42"/>
    <w:rsid w:val="00716BAE"/>
    <w:rsid w:val="00717143"/>
    <w:rsid w:val="00717818"/>
    <w:rsid w:val="0072062B"/>
    <w:rsid w:val="007216AD"/>
    <w:rsid w:val="007274A4"/>
    <w:rsid w:val="007332C6"/>
    <w:rsid w:val="00733E5D"/>
    <w:rsid w:val="00741DE7"/>
    <w:rsid w:val="00745A5B"/>
    <w:rsid w:val="00750767"/>
    <w:rsid w:val="00754365"/>
    <w:rsid w:val="00754B55"/>
    <w:rsid w:val="00760506"/>
    <w:rsid w:val="007628DB"/>
    <w:rsid w:val="007629BB"/>
    <w:rsid w:val="00763ECB"/>
    <w:rsid w:val="00765606"/>
    <w:rsid w:val="00766F31"/>
    <w:rsid w:val="00770386"/>
    <w:rsid w:val="0077135F"/>
    <w:rsid w:val="007717B5"/>
    <w:rsid w:val="00772256"/>
    <w:rsid w:val="0077226B"/>
    <w:rsid w:val="00773BC2"/>
    <w:rsid w:val="007756ED"/>
    <w:rsid w:val="00775CC3"/>
    <w:rsid w:val="00781EA5"/>
    <w:rsid w:val="00783412"/>
    <w:rsid w:val="00784CD1"/>
    <w:rsid w:val="00786E98"/>
    <w:rsid w:val="00791135"/>
    <w:rsid w:val="00792322"/>
    <w:rsid w:val="00794D93"/>
    <w:rsid w:val="00795B1A"/>
    <w:rsid w:val="007A3341"/>
    <w:rsid w:val="007A7823"/>
    <w:rsid w:val="007B1ED1"/>
    <w:rsid w:val="007B3322"/>
    <w:rsid w:val="007B3FC7"/>
    <w:rsid w:val="007B4E34"/>
    <w:rsid w:val="007B5503"/>
    <w:rsid w:val="007B6B7E"/>
    <w:rsid w:val="007C2F8A"/>
    <w:rsid w:val="007C3B06"/>
    <w:rsid w:val="007C5CBE"/>
    <w:rsid w:val="007D06E8"/>
    <w:rsid w:val="007D0C11"/>
    <w:rsid w:val="007D108B"/>
    <w:rsid w:val="007D355A"/>
    <w:rsid w:val="007E15A8"/>
    <w:rsid w:val="007E44CF"/>
    <w:rsid w:val="007E5A52"/>
    <w:rsid w:val="007F6A76"/>
    <w:rsid w:val="00802AA3"/>
    <w:rsid w:val="00802B85"/>
    <w:rsid w:val="008032B7"/>
    <w:rsid w:val="00803377"/>
    <w:rsid w:val="008059F0"/>
    <w:rsid w:val="00805BDB"/>
    <w:rsid w:val="00810D22"/>
    <w:rsid w:val="00811A3E"/>
    <w:rsid w:val="008154D7"/>
    <w:rsid w:val="00817411"/>
    <w:rsid w:val="00823DBF"/>
    <w:rsid w:val="00825643"/>
    <w:rsid w:val="0082567C"/>
    <w:rsid w:val="008256EF"/>
    <w:rsid w:val="00831779"/>
    <w:rsid w:val="00832017"/>
    <w:rsid w:val="00835EFA"/>
    <w:rsid w:val="00841891"/>
    <w:rsid w:val="00841BFA"/>
    <w:rsid w:val="00844E89"/>
    <w:rsid w:val="00847905"/>
    <w:rsid w:val="00852EB3"/>
    <w:rsid w:val="00853AC5"/>
    <w:rsid w:val="0085718B"/>
    <w:rsid w:val="00860213"/>
    <w:rsid w:val="00860965"/>
    <w:rsid w:val="00860F55"/>
    <w:rsid w:val="00861A03"/>
    <w:rsid w:val="00863C2B"/>
    <w:rsid w:val="00864C9A"/>
    <w:rsid w:val="0086632C"/>
    <w:rsid w:val="00867D22"/>
    <w:rsid w:val="008724B6"/>
    <w:rsid w:val="008734CB"/>
    <w:rsid w:val="0087488B"/>
    <w:rsid w:val="008768C0"/>
    <w:rsid w:val="0088132E"/>
    <w:rsid w:val="00884F47"/>
    <w:rsid w:val="00885466"/>
    <w:rsid w:val="00886484"/>
    <w:rsid w:val="008866A0"/>
    <w:rsid w:val="00891A3E"/>
    <w:rsid w:val="00895295"/>
    <w:rsid w:val="008A4173"/>
    <w:rsid w:val="008A6A7A"/>
    <w:rsid w:val="008B3CD1"/>
    <w:rsid w:val="008B5183"/>
    <w:rsid w:val="008B535A"/>
    <w:rsid w:val="008B576D"/>
    <w:rsid w:val="008B5B2C"/>
    <w:rsid w:val="008B700B"/>
    <w:rsid w:val="008B7B10"/>
    <w:rsid w:val="008C067C"/>
    <w:rsid w:val="008C18BB"/>
    <w:rsid w:val="008C45F7"/>
    <w:rsid w:val="008C66FE"/>
    <w:rsid w:val="008D3DA9"/>
    <w:rsid w:val="008D495F"/>
    <w:rsid w:val="008D60C4"/>
    <w:rsid w:val="008E3724"/>
    <w:rsid w:val="008E5C24"/>
    <w:rsid w:val="008E788E"/>
    <w:rsid w:val="008F01D2"/>
    <w:rsid w:val="008F3D13"/>
    <w:rsid w:val="008F721F"/>
    <w:rsid w:val="00900A2F"/>
    <w:rsid w:val="009029E0"/>
    <w:rsid w:val="009033AC"/>
    <w:rsid w:val="00903A10"/>
    <w:rsid w:val="0090608A"/>
    <w:rsid w:val="00907351"/>
    <w:rsid w:val="00907B79"/>
    <w:rsid w:val="00911391"/>
    <w:rsid w:val="0091148D"/>
    <w:rsid w:val="00912BEB"/>
    <w:rsid w:val="00914E93"/>
    <w:rsid w:val="0091561E"/>
    <w:rsid w:val="00915A31"/>
    <w:rsid w:val="00921C46"/>
    <w:rsid w:val="0092216E"/>
    <w:rsid w:val="00922B48"/>
    <w:rsid w:val="00925A6A"/>
    <w:rsid w:val="0092744A"/>
    <w:rsid w:val="009445EF"/>
    <w:rsid w:val="00944D7C"/>
    <w:rsid w:val="00945897"/>
    <w:rsid w:val="00956119"/>
    <w:rsid w:val="00961CF0"/>
    <w:rsid w:val="009622B7"/>
    <w:rsid w:val="00962E06"/>
    <w:rsid w:val="009637DF"/>
    <w:rsid w:val="00965391"/>
    <w:rsid w:val="00976AB3"/>
    <w:rsid w:val="00981A05"/>
    <w:rsid w:val="0099370B"/>
    <w:rsid w:val="00994AA1"/>
    <w:rsid w:val="009A33BC"/>
    <w:rsid w:val="009A49DD"/>
    <w:rsid w:val="009A51E6"/>
    <w:rsid w:val="009A54E9"/>
    <w:rsid w:val="009A6502"/>
    <w:rsid w:val="009B1C50"/>
    <w:rsid w:val="009B27C5"/>
    <w:rsid w:val="009B2DB9"/>
    <w:rsid w:val="009B49DB"/>
    <w:rsid w:val="009B73A5"/>
    <w:rsid w:val="009B7BA2"/>
    <w:rsid w:val="009C0F8C"/>
    <w:rsid w:val="009C389F"/>
    <w:rsid w:val="009D03BE"/>
    <w:rsid w:val="009D31C0"/>
    <w:rsid w:val="009D3ADE"/>
    <w:rsid w:val="009D5356"/>
    <w:rsid w:val="009D73BA"/>
    <w:rsid w:val="009E09A0"/>
    <w:rsid w:val="009E0C92"/>
    <w:rsid w:val="009E3066"/>
    <w:rsid w:val="009E4A5B"/>
    <w:rsid w:val="009E722D"/>
    <w:rsid w:val="009E7C10"/>
    <w:rsid w:val="00A03EB5"/>
    <w:rsid w:val="00A1299F"/>
    <w:rsid w:val="00A135E8"/>
    <w:rsid w:val="00A13E52"/>
    <w:rsid w:val="00A15543"/>
    <w:rsid w:val="00A2123C"/>
    <w:rsid w:val="00A257FC"/>
    <w:rsid w:val="00A25E2B"/>
    <w:rsid w:val="00A27335"/>
    <w:rsid w:val="00A32172"/>
    <w:rsid w:val="00A35937"/>
    <w:rsid w:val="00A37E86"/>
    <w:rsid w:val="00A4030D"/>
    <w:rsid w:val="00A42FA4"/>
    <w:rsid w:val="00A43A2D"/>
    <w:rsid w:val="00A45BC7"/>
    <w:rsid w:val="00A46D6A"/>
    <w:rsid w:val="00A50B35"/>
    <w:rsid w:val="00A531DA"/>
    <w:rsid w:val="00A54D74"/>
    <w:rsid w:val="00A5530F"/>
    <w:rsid w:val="00A61768"/>
    <w:rsid w:val="00A61943"/>
    <w:rsid w:val="00A624B9"/>
    <w:rsid w:val="00A65ED0"/>
    <w:rsid w:val="00A67B9A"/>
    <w:rsid w:val="00A7211B"/>
    <w:rsid w:val="00A73A8D"/>
    <w:rsid w:val="00A745AC"/>
    <w:rsid w:val="00A74611"/>
    <w:rsid w:val="00A74C87"/>
    <w:rsid w:val="00A8133D"/>
    <w:rsid w:val="00A83C23"/>
    <w:rsid w:val="00A86221"/>
    <w:rsid w:val="00A863F1"/>
    <w:rsid w:val="00A86961"/>
    <w:rsid w:val="00A87316"/>
    <w:rsid w:val="00A9106B"/>
    <w:rsid w:val="00A92F5F"/>
    <w:rsid w:val="00A93686"/>
    <w:rsid w:val="00A96F62"/>
    <w:rsid w:val="00AA0202"/>
    <w:rsid w:val="00AA026E"/>
    <w:rsid w:val="00AA0A1C"/>
    <w:rsid w:val="00AA2C90"/>
    <w:rsid w:val="00AA40CC"/>
    <w:rsid w:val="00AA504D"/>
    <w:rsid w:val="00AA628B"/>
    <w:rsid w:val="00AB3940"/>
    <w:rsid w:val="00AB746B"/>
    <w:rsid w:val="00AC219C"/>
    <w:rsid w:val="00AC6EB1"/>
    <w:rsid w:val="00AD0764"/>
    <w:rsid w:val="00AE202D"/>
    <w:rsid w:val="00AE7AAB"/>
    <w:rsid w:val="00AF0635"/>
    <w:rsid w:val="00AF303B"/>
    <w:rsid w:val="00AF58C2"/>
    <w:rsid w:val="00AF5F70"/>
    <w:rsid w:val="00AF737F"/>
    <w:rsid w:val="00B00998"/>
    <w:rsid w:val="00B00E2B"/>
    <w:rsid w:val="00B03804"/>
    <w:rsid w:val="00B05D4F"/>
    <w:rsid w:val="00B0798B"/>
    <w:rsid w:val="00B124B2"/>
    <w:rsid w:val="00B21478"/>
    <w:rsid w:val="00B21977"/>
    <w:rsid w:val="00B27719"/>
    <w:rsid w:val="00B326FC"/>
    <w:rsid w:val="00B32BD9"/>
    <w:rsid w:val="00B33D9C"/>
    <w:rsid w:val="00B34157"/>
    <w:rsid w:val="00B45F45"/>
    <w:rsid w:val="00B471F2"/>
    <w:rsid w:val="00B5060A"/>
    <w:rsid w:val="00B513A1"/>
    <w:rsid w:val="00B54183"/>
    <w:rsid w:val="00B5558B"/>
    <w:rsid w:val="00B60FFE"/>
    <w:rsid w:val="00B70D28"/>
    <w:rsid w:val="00B7329A"/>
    <w:rsid w:val="00B74514"/>
    <w:rsid w:val="00B874F0"/>
    <w:rsid w:val="00B90052"/>
    <w:rsid w:val="00B9423D"/>
    <w:rsid w:val="00B94B6F"/>
    <w:rsid w:val="00B971DE"/>
    <w:rsid w:val="00B97585"/>
    <w:rsid w:val="00B97CF2"/>
    <w:rsid w:val="00BA0784"/>
    <w:rsid w:val="00BA268B"/>
    <w:rsid w:val="00BA3A57"/>
    <w:rsid w:val="00BA3B87"/>
    <w:rsid w:val="00BB5E4C"/>
    <w:rsid w:val="00BB62DD"/>
    <w:rsid w:val="00BC0098"/>
    <w:rsid w:val="00BC14DD"/>
    <w:rsid w:val="00BC21F0"/>
    <w:rsid w:val="00BC26AD"/>
    <w:rsid w:val="00BC5533"/>
    <w:rsid w:val="00BC5A5D"/>
    <w:rsid w:val="00BD136A"/>
    <w:rsid w:val="00BD26F3"/>
    <w:rsid w:val="00BD305C"/>
    <w:rsid w:val="00BD32B3"/>
    <w:rsid w:val="00BD4C09"/>
    <w:rsid w:val="00BD504E"/>
    <w:rsid w:val="00BD679D"/>
    <w:rsid w:val="00BD7BEC"/>
    <w:rsid w:val="00BE1A53"/>
    <w:rsid w:val="00BE2C19"/>
    <w:rsid w:val="00BE5739"/>
    <w:rsid w:val="00BE7121"/>
    <w:rsid w:val="00BF6892"/>
    <w:rsid w:val="00C03721"/>
    <w:rsid w:val="00C043F3"/>
    <w:rsid w:val="00C11161"/>
    <w:rsid w:val="00C11376"/>
    <w:rsid w:val="00C146AE"/>
    <w:rsid w:val="00C23F93"/>
    <w:rsid w:val="00C24BA1"/>
    <w:rsid w:val="00C3038F"/>
    <w:rsid w:val="00C3071D"/>
    <w:rsid w:val="00C322B6"/>
    <w:rsid w:val="00C34A52"/>
    <w:rsid w:val="00C3606D"/>
    <w:rsid w:val="00C4086D"/>
    <w:rsid w:val="00C418FA"/>
    <w:rsid w:val="00C44472"/>
    <w:rsid w:val="00C44678"/>
    <w:rsid w:val="00C45C58"/>
    <w:rsid w:val="00C50F5D"/>
    <w:rsid w:val="00C51F9F"/>
    <w:rsid w:val="00C52321"/>
    <w:rsid w:val="00C5655A"/>
    <w:rsid w:val="00C62179"/>
    <w:rsid w:val="00C6330E"/>
    <w:rsid w:val="00C70976"/>
    <w:rsid w:val="00C736A4"/>
    <w:rsid w:val="00C73AE2"/>
    <w:rsid w:val="00C805A4"/>
    <w:rsid w:val="00C80C9A"/>
    <w:rsid w:val="00C83C09"/>
    <w:rsid w:val="00C878DD"/>
    <w:rsid w:val="00C90E7B"/>
    <w:rsid w:val="00C915CA"/>
    <w:rsid w:val="00C92079"/>
    <w:rsid w:val="00C92524"/>
    <w:rsid w:val="00C93993"/>
    <w:rsid w:val="00C94295"/>
    <w:rsid w:val="00C96305"/>
    <w:rsid w:val="00C97BE3"/>
    <w:rsid w:val="00C97FF7"/>
    <w:rsid w:val="00CA1511"/>
    <w:rsid w:val="00CA6502"/>
    <w:rsid w:val="00CB66F4"/>
    <w:rsid w:val="00CB697A"/>
    <w:rsid w:val="00CB6F97"/>
    <w:rsid w:val="00CB7D3B"/>
    <w:rsid w:val="00CC0020"/>
    <w:rsid w:val="00CC0AAC"/>
    <w:rsid w:val="00CC1620"/>
    <w:rsid w:val="00CC378C"/>
    <w:rsid w:val="00CC47F6"/>
    <w:rsid w:val="00CC658F"/>
    <w:rsid w:val="00CD26DF"/>
    <w:rsid w:val="00CD2852"/>
    <w:rsid w:val="00CD72FE"/>
    <w:rsid w:val="00CD7B0B"/>
    <w:rsid w:val="00CE2CE6"/>
    <w:rsid w:val="00CE586A"/>
    <w:rsid w:val="00CE6CB1"/>
    <w:rsid w:val="00CF2D36"/>
    <w:rsid w:val="00CF66DB"/>
    <w:rsid w:val="00CF6D10"/>
    <w:rsid w:val="00CF6EE1"/>
    <w:rsid w:val="00D0201B"/>
    <w:rsid w:val="00D0798F"/>
    <w:rsid w:val="00D10705"/>
    <w:rsid w:val="00D20B60"/>
    <w:rsid w:val="00D218A0"/>
    <w:rsid w:val="00D2273E"/>
    <w:rsid w:val="00D2763D"/>
    <w:rsid w:val="00D27B86"/>
    <w:rsid w:val="00D31263"/>
    <w:rsid w:val="00D32CD0"/>
    <w:rsid w:val="00D333DC"/>
    <w:rsid w:val="00D36C36"/>
    <w:rsid w:val="00D403D0"/>
    <w:rsid w:val="00D41EA5"/>
    <w:rsid w:val="00D445F6"/>
    <w:rsid w:val="00D45165"/>
    <w:rsid w:val="00D45A6E"/>
    <w:rsid w:val="00D46BDC"/>
    <w:rsid w:val="00D521BD"/>
    <w:rsid w:val="00D5399E"/>
    <w:rsid w:val="00D55125"/>
    <w:rsid w:val="00D61535"/>
    <w:rsid w:val="00D65062"/>
    <w:rsid w:val="00D71B3F"/>
    <w:rsid w:val="00D7506D"/>
    <w:rsid w:val="00D75278"/>
    <w:rsid w:val="00D76ADB"/>
    <w:rsid w:val="00D804B8"/>
    <w:rsid w:val="00D82E3F"/>
    <w:rsid w:val="00D86D37"/>
    <w:rsid w:val="00D9164E"/>
    <w:rsid w:val="00D9309F"/>
    <w:rsid w:val="00D93D40"/>
    <w:rsid w:val="00D93D76"/>
    <w:rsid w:val="00D9452C"/>
    <w:rsid w:val="00D953D8"/>
    <w:rsid w:val="00D95484"/>
    <w:rsid w:val="00D979B5"/>
    <w:rsid w:val="00DA013D"/>
    <w:rsid w:val="00DA1D3B"/>
    <w:rsid w:val="00DA7231"/>
    <w:rsid w:val="00DA755D"/>
    <w:rsid w:val="00DB162D"/>
    <w:rsid w:val="00DB238D"/>
    <w:rsid w:val="00DB2C4A"/>
    <w:rsid w:val="00DB4593"/>
    <w:rsid w:val="00DB6DD8"/>
    <w:rsid w:val="00DC0CE6"/>
    <w:rsid w:val="00DC319B"/>
    <w:rsid w:val="00DC7E14"/>
    <w:rsid w:val="00DD5B80"/>
    <w:rsid w:val="00DE1097"/>
    <w:rsid w:val="00DE23D8"/>
    <w:rsid w:val="00DE2592"/>
    <w:rsid w:val="00DE4311"/>
    <w:rsid w:val="00DE4D54"/>
    <w:rsid w:val="00DE6ECA"/>
    <w:rsid w:val="00DE6F0C"/>
    <w:rsid w:val="00DF1F8D"/>
    <w:rsid w:val="00DF2328"/>
    <w:rsid w:val="00DF4A86"/>
    <w:rsid w:val="00E005F5"/>
    <w:rsid w:val="00E011DB"/>
    <w:rsid w:val="00E02391"/>
    <w:rsid w:val="00E02DAB"/>
    <w:rsid w:val="00E21885"/>
    <w:rsid w:val="00E234B8"/>
    <w:rsid w:val="00E23D35"/>
    <w:rsid w:val="00E24E6F"/>
    <w:rsid w:val="00E310DC"/>
    <w:rsid w:val="00E332A1"/>
    <w:rsid w:val="00E34FDD"/>
    <w:rsid w:val="00E36FF8"/>
    <w:rsid w:val="00E3729C"/>
    <w:rsid w:val="00E4145E"/>
    <w:rsid w:val="00E47991"/>
    <w:rsid w:val="00E5381B"/>
    <w:rsid w:val="00E57958"/>
    <w:rsid w:val="00E64182"/>
    <w:rsid w:val="00E658B8"/>
    <w:rsid w:val="00E65DE0"/>
    <w:rsid w:val="00E6685D"/>
    <w:rsid w:val="00E67530"/>
    <w:rsid w:val="00E736AC"/>
    <w:rsid w:val="00E739AB"/>
    <w:rsid w:val="00E753E1"/>
    <w:rsid w:val="00E76465"/>
    <w:rsid w:val="00E776E2"/>
    <w:rsid w:val="00E8307A"/>
    <w:rsid w:val="00E8602F"/>
    <w:rsid w:val="00E8787A"/>
    <w:rsid w:val="00E902DC"/>
    <w:rsid w:val="00E91501"/>
    <w:rsid w:val="00E95675"/>
    <w:rsid w:val="00EA14D0"/>
    <w:rsid w:val="00EA2324"/>
    <w:rsid w:val="00EA430F"/>
    <w:rsid w:val="00EA5E35"/>
    <w:rsid w:val="00EB001E"/>
    <w:rsid w:val="00EB2831"/>
    <w:rsid w:val="00EB37A5"/>
    <w:rsid w:val="00EB4460"/>
    <w:rsid w:val="00EB4D77"/>
    <w:rsid w:val="00EB4EEF"/>
    <w:rsid w:val="00EB4FAB"/>
    <w:rsid w:val="00EB6C60"/>
    <w:rsid w:val="00EB7377"/>
    <w:rsid w:val="00EB7B71"/>
    <w:rsid w:val="00EC6168"/>
    <w:rsid w:val="00EC64BA"/>
    <w:rsid w:val="00EE20B8"/>
    <w:rsid w:val="00EE7CEF"/>
    <w:rsid w:val="00F027D5"/>
    <w:rsid w:val="00F05640"/>
    <w:rsid w:val="00F06CB4"/>
    <w:rsid w:val="00F13868"/>
    <w:rsid w:val="00F1707B"/>
    <w:rsid w:val="00F20130"/>
    <w:rsid w:val="00F26C2E"/>
    <w:rsid w:val="00F27D22"/>
    <w:rsid w:val="00F30813"/>
    <w:rsid w:val="00F34B03"/>
    <w:rsid w:val="00F404D4"/>
    <w:rsid w:val="00F41471"/>
    <w:rsid w:val="00F42240"/>
    <w:rsid w:val="00F44D64"/>
    <w:rsid w:val="00F46AB7"/>
    <w:rsid w:val="00F46D89"/>
    <w:rsid w:val="00F50DAD"/>
    <w:rsid w:val="00F53757"/>
    <w:rsid w:val="00F57F10"/>
    <w:rsid w:val="00F647DD"/>
    <w:rsid w:val="00F7157B"/>
    <w:rsid w:val="00F73757"/>
    <w:rsid w:val="00F73AA0"/>
    <w:rsid w:val="00F76A6E"/>
    <w:rsid w:val="00F77DF4"/>
    <w:rsid w:val="00F80AF3"/>
    <w:rsid w:val="00F8357A"/>
    <w:rsid w:val="00F864C9"/>
    <w:rsid w:val="00F90FC1"/>
    <w:rsid w:val="00F963D0"/>
    <w:rsid w:val="00FA3C76"/>
    <w:rsid w:val="00FA5131"/>
    <w:rsid w:val="00FB3273"/>
    <w:rsid w:val="00FB55D5"/>
    <w:rsid w:val="00FB5875"/>
    <w:rsid w:val="00FB799C"/>
    <w:rsid w:val="00FC0306"/>
    <w:rsid w:val="00FC1155"/>
    <w:rsid w:val="00FC1483"/>
    <w:rsid w:val="00FC31FA"/>
    <w:rsid w:val="00FC4166"/>
    <w:rsid w:val="00FC4DD5"/>
    <w:rsid w:val="00FC51B3"/>
    <w:rsid w:val="00FC63C1"/>
    <w:rsid w:val="00FC6718"/>
    <w:rsid w:val="00FE1FB8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464BB281D2F6DAC4FAB8DD7B5C43FC1AD6B6EDAD7787BD049C334ED0E71308CD30513C3255FC3A9U1H" TargetMode="External"/><Relationship Id="rId13" Type="http://schemas.openxmlformats.org/officeDocument/2006/relationships/hyperlink" Target="consultantplus://offline/ref=CFB464BB281D2F6DAC4FAB8DD7B5C43FC2A3646DD7D4787BD049C334EDA0U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464BB281D2F6DAC4FB580C1D99A30C6A13C61D4D472288C169869BA077B67CB9C5C5187285FCB984BAAAFUEH" TargetMode="External"/><Relationship Id="rId12" Type="http://schemas.openxmlformats.org/officeDocument/2006/relationships/hyperlink" Target="consultantplus://offline/ref=CFB464BB281D2F6DAC4FB580C1D99A30C6A13C61D3D07B298C1DC563B25E7765CCA9U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464BB281D2F6DAC4FB580C1D99A30C6A13C61D4D472288C169869BA077B67CB9C5C5187285FCB984BABAFU7H" TargetMode="External"/><Relationship Id="rId11" Type="http://schemas.openxmlformats.org/officeDocument/2006/relationships/hyperlink" Target="consultantplus://offline/ref=CFB464BB281D2F6DAC4FAB8DD7B5C43FC2A3646DD7D4787BD049C334ED0E71308CD30513C3255FCDA9U9H" TargetMode="External"/><Relationship Id="rId5" Type="http://schemas.openxmlformats.org/officeDocument/2006/relationships/hyperlink" Target="consultantplus://offline/ref=CFB464BB281D2F6DAC4FB580C1D99A30C6A13C61D4D1722C8F169869BA077B67CB9C5C5187285FCB984BABAFU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B464BB281D2F6DAC4FAB8DD7B5C43FC1AC6B6BD4D5787BD049C334EDA0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464BB281D2F6DAC4FAB8DD7B5C43FC2A3646DD7D4787BD049C334EDA0UEH" TargetMode="External"/><Relationship Id="rId14" Type="http://schemas.openxmlformats.org/officeDocument/2006/relationships/hyperlink" Target="consultantplus://offline/ref=CFB464BB281D2F6DAC4FAB8DD7B5C43FC1AC6B6BD4D5787BD049C334EDA0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6696</Characters>
  <Application>Microsoft Office Word</Application>
  <DocSecurity>0</DocSecurity>
  <Lines>55</Lines>
  <Paragraphs>15</Paragraphs>
  <ScaleCrop>false</ScaleCrop>
  <Company>AdmUvat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Елена Владимировна</dc:creator>
  <cp:lastModifiedBy>Микрюкова Елена Владимировна</cp:lastModifiedBy>
  <cp:revision>1</cp:revision>
  <dcterms:created xsi:type="dcterms:W3CDTF">2018-05-28T07:19:00Z</dcterms:created>
  <dcterms:modified xsi:type="dcterms:W3CDTF">2018-05-28T07:21:00Z</dcterms:modified>
</cp:coreProperties>
</file>