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FF" w:rsidRDefault="005836F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943031">
        <w:rPr>
          <w:rFonts w:ascii="Arial" w:hAnsi="Arial" w:cs="Arial"/>
        </w:rPr>
        <w:t xml:space="preserve">Приложение </w:t>
      </w:r>
      <w:r w:rsidR="00D01420">
        <w:rPr>
          <w:rFonts w:ascii="Arial" w:hAnsi="Arial" w:cs="Arial"/>
        </w:rPr>
        <w:t>№</w:t>
      </w:r>
      <w:r w:rsidRPr="00943031">
        <w:rPr>
          <w:rFonts w:ascii="Arial" w:hAnsi="Arial" w:cs="Arial"/>
        </w:rPr>
        <w:t xml:space="preserve"> 3</w:t>
      </w:r>
    </w:p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81FAF" w:rsidRPr="00943031" w:rsidRDefault="00481FAF" w:rsidP="00E61325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215"/>
      <w:bookmarkEnd w:id="0"/>
      <w:r w:rsidRPr="00943031">
        <w:rPr>
          <w:rFonts w:ascii="Arial" w:hAnsi="Arial" w:cs="Arial"/>
          <w:sz w:val="22"/>
          <w:szCs w:val="22"/>
        </w:rPr>
        <w:t>Информация о торговых объектах хозяйствующего субъекта,</w:t>
      </w:r>
    </w:p>
    <w:p w:rsidR="00481FAF" w:rsidRPr="00943031" w:rsidRDefault="00481FAF" w:rsidP="00E6132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осуществляющего торговую деятельность, представляемая</w:t>
      </w:r>
    </w:p>
    <w:p w:rsidR="00481FAF" w:rsidRPr="00943031" w:rsidRDefault="00481FAF" w:rsidP="00E6132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для внесения в торговый реестр Тюменской области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481FAF" w:rsidRPr="00943031" w:rsidRDefault="00481FAF" w:rsidP="007C718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(наименование хозяйствующего субъекта: юридического лица,</w:t>
      </w:r>
    </w:p>
    <w:p w:rsidR="00481FAF" w:rsidRPr="00943031" w:rsidRDefault="00481FAF" w:rsidP="007C718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индивидуального предпринимателя)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1.1. Наименование торгового объекта: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rHeight w:val="6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ОКПО, идентификационный код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территориально обособленного   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структурного подразделения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1.2. Фактический адрес: 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</w:t>
            </w:r>
            <w:hyperlink r:id="rId4" w:history="1">
              <w:r w:rsidRPr="00943031">
                <w:rPr>
                  <w:rFonts w:ascii="Arial" w:hAnsi="Arial" w:cs="Arial"/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1.3. Телефон, факс: _______________________________________________________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1.4. Основной вид деятельности: ___________________________________________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</w:t>
            </w:r>
            <w:hyperlink r:id="rId5" w:history="1">
              <w:r w:rsidRPr="00943031">
                <w:rPr>
                  <w:rFonts w:ascii="Arial" w:hAnsi="Arial" w:cs="Arial"/>
                  <w:color w:val="0000FF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1.5. Тип торгового объекта (отметить):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Стационарный торговый объект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Нестационарный торговый объект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1.6. Вид торгового объекта (отметить):</w:t>
      </w:r>
    </w:p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Универсальный магазин, в т.ч.: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гипермаркет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универмаг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универмаг "Детский мир"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магазин-склад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супермаркет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универсам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гастроном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товары повседневного спроса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Специализированный продовольственный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магазин, в т.ч.: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"Рыба"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"Мясо"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"Колбасы"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"Алкогольные напитки и минеральные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воды"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Специализированный непродовольственный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магазин, в т.ч.: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"Мебель"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"</w:t>
            </w:r>
            <w:proofErr w:type="spellStart"/>
            <w:r w:rsidRPr="00943031">
              <w:rPr>
                <w:rFonts w:ascii="Arial" w:hAnsi="Arial" w:cs="Arial"/>
              </w:rPr>
              <w:t>Хозтовары</w:t>
            </w:r>
            <w:proofErr w:type="spellEnd"/>
            <w:r w:rsidRPr="00943031">
              <w:rPr>
                <w:rFonts w:ascii="Arial" w:hAnsi="Arial" w:cs="Arial"/>
              </w:rPr>
              <w:t xml:space="preserve">"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"Электротовары"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lastRenderedPageBreak/>
              <w:t xml:space="preserve">"Одежда"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"Обувь"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"Ткани"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"Книги"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Неспециализированный продовольственный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магазин, в т.ч.: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продукты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мини-</w:t>
            </w:r>
            <w:proofErr w:type="spellStart"/>
            <w:r w:rsidRPr="00943031">
              <w:rPr>
                <w:rFonts w:ascii="Arial" w:hAnsi="Arial" w:cs="Arial"/>
              </w:rPr>
              <w:t>маркет</w:t>
            </w:r>
            <w:proofErr w:type="spellEnd"/>
            <w:r w:rsidRPr="00943031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Неспециализированный           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непродовольственный магазин, в т.ч.: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дом торговли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все для дома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товары для детей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товары для женщин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промтовары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комиссионный магазин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неспециализированные магазины со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смешанным ассортиментом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иные объекты, в т.ч.: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павильон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палатка (киоск)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автозаправочная станция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"Аптеки и аптечные пункты"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другое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1.7. Основные показатели:</w:t>
      </w:r>
    </w:p>
    <w:p w:rsidR="00481FAF" w:rsidRPr="000B1124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36"/>
      </w:tblGrid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      Наименование показателя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      Значение показателя        </w:t>
            </w: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Общая площадь (кв. м)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 том числе: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на праве собственности (кв. м)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иное законное основание, в т.ч. аренда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(кв. м)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Площадь торгового объекта</w:t>
            </w:r>
            <w:hyperlink w:anchor="Par388" w:history="1">
              <w:r w:rsidRPr="00943031">
                <w:rPr>
                  <w:rFonts w:ascii="Arial" w:hAnsi="Arial" w:cs="Arial"/>
                  <w:color w:val="0000FF"/>
                </w:rPr>
                <w:t>*</w:t>
              </w:r>
            </w:hyperlink>
            <w:r w:rsidRPr="00943031">
              <w:rPr>
                <w:rFonts w:ascii="Arial" w:hAnsi="Arial" w:cs="Arial"/>
              </w:rPr>
              <w:t xml:space="preserve"> - всего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(кв. м)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 том числе: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продажа продовольственных товаров (кв.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м)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Продажа непродовольственных товаров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(кв. м)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 том числе: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на праве собственности (кв. м)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иное законное основание, в т.ч. аренда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(кв. м)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средняя численность работников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0B1124" w:rsidRDefault="00481FAF" w:rsidP="00481FAF">
      <w:pPr>
        <w:pStyle w:val="ConsPlusNonformat"/>
        <w:rPr>
          <w:rFonts w:ascii="Arial" w:hAnsi="Arial" w:cs="Arial"/>
          <w:sz w:val="16"/>
          <w:szCs w:val="16"/>
        </w:rPr>
      </w:pPr>
      <w:bookmarkStart w:id="1" w:name="Par388"/>
      <w:bookmarkEnd w:id="1"/>
      <w:proofErr w:type="gramStart"/>
      <w:r w:rsidRPr="000B1124">
        <w:rPr>
          <w:rFonts w:ascii="Arial" w:hAnsi="Arial" w:cs="Arial"/>
          <w:sz w:val="16"/>
          <w:szCs w:val="16"/>
        </w:rPr>
        <w:t>*  В</w:t>
      </w:r>
      <w:proofErr w:type="gramEnd"/>
      <w:r w:rsidRPr="000B1124">
        <w:rPr>
          <w:rFonts w:ascii="Arial" w:hAnsi="Arial" w:cs="Arial"/>
          <w:sz w:val="16"/>
          <w:szCs w:val="16"/>
        </w:rPr>
        <w:t xml:space="preserve">  соответствии  с  </w:t>
      </w:r>
      <w:hyperlink r:id="rId6" w:history="1">
        <w:r w:rsidRPr="000B1124">
          <w:rPr>
            <w:rFonts w:ascii="Arial" w:hAnsi="Arial" w:cs="Arial"/>
            <w:color w:val="0000FF"/>
            <w:sz w:val="16"/>
            <w:szCs w:val="16"/>
          </w:rPr>
          <w:t>пунктом 7 статьи 2</w:t>
        </w:r>
      </w:hyperlink>
      <w:r w:rsidRPr="000B1124">
        <w:rPr>
          <w:rFonts w:ascii="Arial" w:hAnsi="Arial" w:cs="Arial"/>
          <w:sz w:val="16"/>
          <w:szCs w:val="16"/>
        </w:rPr>
        <w:t xml:space="preserve"> Федерального закона от 28.12.2009</w:t>
      </w:r>
      <w:r w:rsidR="008C2DFC">
        <w:rPr>
          <w:rFonts w:ascii="Arial" w:hAnsi="Arial" w:cs="Arial"/>
          <w:sz w:val="16"/>
          <w:szCs w:val="16"/>
        </w:rPr>
        <w:t xml:space="preserve"> </w:t>
      </w:r>
      <w:r w:rsidRPr="000B1124">
        <w:rPr>
          <w:rFonts w:ascii="Arial" w:hAnsi="Arial" w:cs="Arial"/>
          <w:sz w:val="16"/>
          <w:szCs w:val="16"/>
        </w:rPr>
        <w:t>N 381-ФЗ "Об основах государственного регулирования торговой деятельности в</w:t>
      </w:r>
      <w:r w:rsidR="008C2DFC">
        <w:rPr>
          <w:rFonts w:ascii="Arial" w:hAnsi="Arial" w:cs="Arial"/>
          <w:sz w:val="16"/>
          <w:szCs w:val="16"/>
        </w:rPr>
        <w:t xml:space="preserve"> </w:t>
      </w:r>
      <w:r w:rsidRPr="000B1124">
        <w:rPr>
          <w:rFonts w:ascii="Arial" w:hAnsi="Arial" w:cs="Arial"/>
          <w:sz w:val="16"/>
          <w:szCs w:val="16"/>
        </w:rPr>
        <w:t>Российской Федерации".</w:t>
      </w:r>
    </w:p>
    <w:p w:rsidR="00481FAF" w:rsidRPr="000B1124" w:rsidRDefault="00481FAF" w:rsidP="00481FAF">
      <w:pPr>
        <w:pStyle w:val="ConsPlusNonformat"/>
        <w:rPr>
          <w:rFonts w:ascii="Arial" w:hAnsi="Arial" w:cs="Arial"/>
          <w:sz w:val="16"/>
          <w:szCs w:val="16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Руководитель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(индивидуальный предприниматель) ________________ 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                              </w:t>
      </w:r>
      <w:r w:rsidR="00B05275">
        <w:rPr>
          <w:rFonts w:ascii="Arial" w:hAnsi="Arial" w:cs="Arial"/>
          <w:sz w:val="22"/>
          <w:szCs w:val="22"/>
        </w:rPr>
        <w:t xml:space="preserve">                                    </w:t>
      </w:r>
      <w:r w:rsidRPr="00943031">
        <w:rPr>
          <w:rFonts w:ascii="Arial" w:hAnsi="Arial" w:cs="Arial"/>
          <w:sz w:val="22"/>
          <w:szCs w:val="22"/>
        </w:rPr>
        <w:t xml:space="preserve">(подпись)            </w:t>
      </w:r>
      <w:r w:rsidR="00696BE8">
        <w:rPr>
          <w:rFonts w:ascii="Arial" w:hAnsi="Arial" w:cs="Arial"/>
          <w:sz w:val="22"/>
          <w:szCs w:val="22"/>
        </w:rPr>
        <w:t xml:space="preserve">              </w:t>
      </w:r>
      <w:r w:rsidRPr="00943031">
        <w:rPr>
          <w:rFonts w:ascii="Arial" w:hAnsi="Arial" w:cs="Arial"/>
          <w:sz w:val="22"/>
          <w:szCs w:val="22"/>
        </w:rPr>
        <w:t>(Ф.И.О.)</w:t>
      </w:r>
    </w:p>
    <w:p w:rsidR="004463A3" w:rsidRDefault="004463A3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" w:name="Par400"/>
      <w:bookmarkEnd w:id="2"/>
    </w:p>
    <w:p w:rsidR="00431B5E" w:rsidRDefault="00431B5E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11861" w:rsidRDefault="00F11861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3" w:name="_GoBack"/>
      <w:bookmarkEnd w:id="3"/>
    </w:p>
    <w:sectPr w:rsidR="00F11861" w:rsidSect="00E61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082558"/>
    <w:rsid w:val="000B1124"/>
    <w:rsid w:val="000F785E"/>
    <w:rsid w:val="00107407"/>
    <w:rsid w:val="00120B7F"/>
    <w:rsid w:val="001622E6"/>
    <w:rsid w:val="00183C68"/>
    <w:rsid w:val="001A2AD4"/>
    <w:rsid w:val="001B136C"/>
    <w:rsid w:val="00270867"/>
    <w:rsid w:val="002B1B10"/>
    <w:rsid w:val="00310B77"/>
    <w:rsid w:val="003824D1"/>
    <w:rsid w:val="00431B5E"/>
    <w:rsid w:val="004463A3"/>
    <w:rsid w:val="00481FAF"/>
    <w:rsid w:val="00490EDE"/>
    <w:rsid w:val="005836FF"/>
    <w:rsid w:val="005902D4"/>
    <w:rsid w:val="005A34BB"/>
    <w:rsid w:val="005D2CD6"/>
    <w:rsid w:val="0062240F"/>
    <w:rsid w:val="00696BE8"/>
    <w:rsid w:val="00793C0D"/>
    <w:rsid w:val="00794875"/>
    <w:rsid w:val="007A3F53"/>
    <w:rsid w:val="007C7186"/>
    <w:rsid w:val="007D0912"/>
    <w:rsid w:val="008C2DFC"/>
    <w:rsid w:val="008E1C2D"/>
    <w:rsid w:val="00943031"/>
    <w:rsid w:val="009843ED"/>
    <w:rsid w:val="009D5BB5"/>
    <w:rsid w:val="009E4BBC"/>
    <w:rsid w:val="00A14393"/>
    <w:rsid w:val="00AE24F8"/>
    <w:rsid w:val="00B05275"/>
    <w:rsid w:val="00BC236F"/>
    <w:rsid w:val="00C124CB"/>
    <w:rsid w:val="00C31EAD"/>
    <w:rsid w:val="00C9326F"/>
    <w:rsid w:val="00C94549"/>
    <w:rsid w:val="00D01420"/>
    <w:rsid w:val="00D34C34"/>
    <w:rsid w:val="00E407EF"/>
    <w:rsid w:val="00E61325"/>
    <w:rsid w:val="00F10890"/>
    <w:rsid w:val="00F11861"/>
    <w:rsid w:val="00F8509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BD5-DB7E-40A5-8610-F69D91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597EB7397CC072253BA0EA731C1EC7B4C318F0F5F321834864272983F8F9E6FBE2F3E1B706FDX922J" TargetMode="External"/><Relationship Id="rId5" Type="http://schemas.openxmlformats.org/officeDocument/2006/relationships/hyperlink" Target="consultantplus://offline/ref=7E80597EB7397CC072253BA0EA731C1EC7B3C419F2F8F3218348642729X823J" TargetMode="External"/><Relationship Id="rId4" Type="http://schemas.openxmlformats.org/officeDocument/2006/relationships/hyperlink" Target="consultantplus://offline/ref=7E80597EB7397CC072253BA0EA731C1EC7B3C11FF6F4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Хорзова Юлия Васильевна</cp:lastModifiedBy>
  <cp:revision>4</cp:revision>
  <dcterms:created xsi:type="dcterms:W3CDTF">2019-11-27T09:53:00Z</dcterms:created>
  <dcterms:modified xsi:type="dcterms:W3CDTF">2020-10-14T07:35:00Z</dcterms:modified>
</cp:coreProperties>
</file>