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</w:r>
    </w:p>
    <w:p>
      <w:pPr>
        <w:pStyle w:val="ConsPlus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ЗАЯВЛЕНИЕ</w:t>
      </w:r>
    </w:p>
    <w:p>
      <w:pPr>
        <w:pStyle w:val="ConsPlus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на участие в конкурсном отборе социально ориентированных</w:t>
      </w:r>
    </w:p>
    <w:p>
      <w:pPr>
        <w:pStyle w:val="ConsPlus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некоммерческих организаций для предоставления субсидии</w:t>
      </w:r>
    </w:p>
    <w:p>
      <w:pPr>
        <w:pStyle w:val="ConsPlusNormal"/>
        <w:ind w:firstLine="567"/>
        <w:jc w:val="both"/>
        <w:rPr>
          <w:rFonts w:ascii="Times New Roman" w:hAnsi="Times New Roman"/>
          <w:b/>
          <w:b/>
          <w:color w:val="000000"/>
          <w:sz w:val="24"/>
          <w:lang w:val="ru-RU"/>
        </w:rPr>
      </w:pPr>
      <w:r>
        <w:rPr>
          <w:rFonts w:cs="Arial" w:ascii="Arial" w:hAnsi="Arial"/>
        </w:rPr>
      </w:r>
    </w:p>
    <w:tbl>
      <w:tblPr>
        <w:tblW w:w="9441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3588"/>
        <w:gridCol w:w="2507"/>
        <w:gridCol w:w="1105"/>
        <w:gridCol w:w="1871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10"/>
      </w:tblGrid>
      <w:tr>
        <w:trPr/>
        <w:tc>
          <w:tcPr>
            <w:tcW w:w="9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7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(полное наименование некоммерческой организации)</w:t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Сокращенное наименование некоммерческой организации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Организационно-правовая форма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Дата регистрации (при создании до 1 июля 2002 года)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Основной государственный регистрационный номер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Код по общероссийскому классификатору продукции (ОКПО)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>
                <w:rFonts w:cs="Arial" w:ascii="Arial" w:hAnsi="Arial"/>
              </w:rPr>
              <w:t xml:space="preserve">Код(ы) по общероссийскому </w:t>
            </w:r>
            <w:hyperlink r:id="rId2">
              <w:r>
                <w:rPr>
                  <w:rStyle w:val="Style16"/>
                  <w:rFonts w:cs="Arial" w:ascii="Arial" w:hAnsi="Arial"/>
                </w:rPr>
                <w:t>классификатору</w:t>
              </w:r>
            </w:hyperlink>
            <w:r>
              <w:rPr>
                <w:rFonts w:cs="Arial" w:ascii="Arial" w:hAnsi="Arial"/>
              </w:rPr>
              <w:t xml:space="preserve"> видов экономической деятельности (ОКВЭД)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Индивидуальный номер налогоплательщика (ИНН)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Код причины постановки на учет (КПП)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Номер расчетного счета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банка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Банковский идентификационный код (БИК)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Номер корреспондентского счета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Почтовый адрес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Телефон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Сайт в сети Интернет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Адрес электронной почты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должности руководителя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Фамилия, имя, отчество руководителя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Численность работников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Численность добровольцев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Численность учредителей (участников, членов)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Взносы учредителей (участников, членов)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гранты и пожертвования юридических лиц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пожертвования физических лиц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доход от целевого капитала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7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Информация о видах деятельности, осуществляемых некоммерческой организацией</w:t>
            </w:r>
          </w:p>
        </w:tc>
      </w:tr>
      <w:tr>
        <w:trPr/>
        <w:tc>
          <w:tcPr>
            <w:tcW w:w="9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7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Информация о программе, представленной в составе заявки на участие в конкурсном отборе СО НКО</w:t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программы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Дата утверждения программы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Сроки реализации программы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Сроки реализации мероприятий программы, для финансового обеспечения которых запрашивается субсидия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Общая сумма планируемых расходов на реализацию программы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Запрашиваемый размер субсидии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Предполагаемая сумма софинансирования программы</w:t>
            </w:r>
          </w:p>
        </w:tc>
        <w:tc>
          <w:tcPr>
            <w:tcW w:w="2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7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Краткое описание мероприятий программы, для финансового обеспечения которых запрашивается субсидия</w:t>
            </w:r>
          </w:p>
        </w:tc>
      </w:tr>
      <w:tr>
        <w:trPr/>
        <w:tc>
          <w:tcPr>
            <w:tcW w:w="9071" w:type="dxa"/>
            <w:gridSpan w:val="4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snapToGrid w:val="false"/>
              <w:ind w:left="0" w:right="0" w:firstLine="28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rmal"/>
              <w:ind w:left="0" w:right="0" w:firstLine="28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Достоверность информации (в том числе документов), представленной в составе заявки на участие в конкурсном отборе СО НКО для предоставления субсидии, подтверждаю.</w:t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1" w:type="dxa"/>
            <w:gridSpan w:val="4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ind w:left="0" w:right="0" w:firstLine="28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 условиями конкурсного отбора и предоставления субсидии ознакомлен и согласен.</w:t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8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</w:t>
            </w:r>
          </w:p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50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</w:t>
            </w:r>
          </w:p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(подпись)</w:t>
            </w:r>
          </w:p>
        </w:tc>
        <w:tc>
          <w:tcPr>
            <w:tcW w:w="2976" w:type="dxa"/>
            <w:gridSpan w:val="2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</w:t>
            </w:r>
          </w:p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(фамилия, инициалы)</w:t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860" w:hRule="atLeast"/>
        </w:trPr>
        <w:tc>
          <w:tcPr>
            <w:tcW w:w="9071" w:type="dxa"/>
            <w:gridSpan w:val="4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257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Arial" w:hAnsi="Arial" w:eastAsia="Times New Roman" w:cs="Times New Roman"/>
      <w:color w:val="00000A"/>
      <w:sz w:val="26"/>
      <w:szCs w:val="24"/>
      <w:lang w:val="en-US" w:eastAsia="zh-CN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c26257"/>
    <w:rPr/>
  </w:style>
  <w:style w:type="character" w:styleId="Style14" w:customStyle="1">
    <w:name w:val="Основной текст Знак"/>
    <w:basedOn w:val="DefaultParagraphFont"/>
    <w:link w:val="a3"/>
    <w:qFormat/>
    <w:rsid w:val="00c26257"/>
    <w:rPr>
      <w:rFonts w:ascii="Arial" w:hAnsi="Arial" w:eastAsia="Times New Roman" w:cs="Times New Roman"/>
      <w:sz w:val="26"/>
      <w:szCs w:val="24"/>
      <w:lang w:val="en-US" w:eastAsia="zh-CN" w:bidi="en-US"/>
    </w:rPr>
  </w:style>
  <w:style w:type="character" w:styleId="Style15" w:customStyle="1">
    <w:name w:val="Верхний колонтитул Знак"/>
    <w:basedOn w:val="DefaultParagraphFont"/>
    <w:link w:val="a5"/>
    <w:qFormat/>
    <w:rsid w:val="00992daf"/>
    <w:rPr>
      <w:rFonts w:ascii="Arial" w:hAnsi="Arial" w:eastAsia="Times New Roman" w:cs="Times New Roman"/>
      <w:sz w:val="26"/>
      <w:szCs w:val="24"/>
      <w:lang w:val="en-US" w:eastAsia="zh-CN" w:bidi="en-US"/>
    </w:rPr>
  </w:style>
  <w:style w:type="character" w:styleId="Style16">
    <w:name w:val="Интернет-ссылка"/>
    <w:rsid w:val="00325774"/>
    <w:rPr>
      <w:color w:val="0000FF"/>
      <w:u w:val="single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rsid w:val="00c26257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c2625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6"/>
      <w:szCs w:val="20"/>
      <w:lang w:val="ru-RU" w:eastAsia="zh-CN" w:bidi="ar-SA"/>
    </w:rPr>
  </w:style>
  <w:style w:type="paragraph" w:styleId="Style23">
    <w:name w:val="Header"/>
    <w:basedOn w:val="Normal"/>
    <w:link w:val="a6"/>
    <w:rsid w:val="00992daf"/>
    <w:pPr/>
    <w:rPr/>
  </w:style>
  <w:style w:type="paragraph" w:styleId="ConsPlusNormal" w:customStyle="1">
    <w:name w:val="ConsPlusNormal"/>
    <w:qFormat/>
    <w:rsid w:val="0032577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color w:val="00000A"/>
      <w:sz w:val="24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260BCCC232197DB45316853AAF140F86362ADAD8A5E36ABBEF6AEB902EAAE907769CD90CB01216070A63EF159p5i7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LibreOffice/5.1.2.2$Windows_x86 LibreOffice_project/d3bf12ecb743fc0d20e0be0c58ca359301eb705f</Application>
  <Pages>3</Pages>
  <Words>274</Words>
  <Characters>2247</Characters>
  <CharactersWithSpaces>2469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2019-12-08T14:52:00Z</dcterms:created>
  <dc:creator>User</dc:creator>
  <dc:description/>
  <dc:language>ru-RU</dc:language>
  <cp:lastModifiedBy/>
  <dcterms:modified xsi:type="dcterms:W3CDTF">2022-10-05T09:54:43Z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