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7" w:rsidRDefault="00122C87" w:rsidP="002B669D">
      <w:pPr>
        <w:spacing w:after="0" w:line="240" w:lineRule="auto"/>
      </w:pPr>
    </w:p>
    <w:p w:rsidR="002B669D" w:rsidRDefault="00122C87" w:rsidP="002B669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Результаты проверок за</w:t>
      </w:r>
      <w:r w:rsidR="002B669D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 период </w:t>
      </w:r>
    </w:p>
    <w:p w:rsidR="00122C87" w:rsidRDefault="002B669D" w:rsidP="002B669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с </w:t>
      </w:r>
      <w:r w:rsidR="002C329A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18.03.2019 – 03.08.2020</w:t>
      </w:r>
      <w:bookmarkStart w:id="0" w:name="_GoBack"/>
      <w:bookmarkEnd w:id="0"/>
    </w:p>
    <w:p w:rsidR="002B669D" w:rsidRDefault="002B669D" w:rsidP="002B669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</w:p>
    <w:p w:rsidR="00122C87" w:rsidRPr="00122C87" w:rsidRDefault="00122C87" w:rsidP="00122C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2C87">
        <w:rPr>
          <w:rFonts w:ascii="Arial" w:hAnsi="Arial" w:cs="Arial"/>
          <w:sz w:val="26"/>
          <w:szCs w:val="26"/>
        </w:rPr>
        <w:t xml:space="preserve">На основании плана проверок </w:t>
      </w:r>
      <w:r w:rsidR="002B669D">
        <w:rPr>
          <w:rFonts w:ascii="Arial" w:hAnsi="Arial" w:cs="Arial"/>
          <w:sz w:val="26"/>
          <w:szCs w:val="26"/>
        </w:rPr>
        <w:t xml:space="preserve">на первое полугодие </w:t>
      </w:r>
      <w:r w:rsidR="002C329A">
        <w:rPr>
          <w:rFonts w:ascii="Arial" w:hAnsi="Arial" w:cs="Arial"/>
          <w:sz w:val="26"/>
          <w:szCs w:val="26"/>
        </w:rPr>
        <w:t>2020</w:t>
      </w:r>
      <w:r w:rsidR="002B669D">
        <w:rPr>
          <w:rFonts w:ascii="Arial" w:hAnsi="Arial" w:cs="Arial"/>
          <w:sz w:val="26"/>
          <w:szCs w:val="26"/>
        </w:rPr>
        <w:t xml:space="preserve"> года, органом, </w:t>
      </w:r>
      <w:r w:rsidRPr="00122C87">
        <w:rPr>
          <w:rFonts w:ascii="Arial" w:hAnsi="Arial" w:cs="Arial"/>
          <w:sz w:val="26"/>
          <w:szCs w:val="26"/>
        </w:rPr>
        <w:t>уполномоченн</w:t>
      </w:r>
      <w:r w:rsidR="002B669D">
        <w:rPr>
          <w:rFonts w:ascii="Arial" w:hAnsi="Arial" w:cs="Arial"/>
          <w:sz w:val="26"/>
          <w:szCs w:val="26"/>
        </w:rPr>
        <w:t xml:space="preserve">ым </w:t>
      </w:r>
      <w:r w:rsidRPr="00122C87">
        <w:rPr>
          <w:rFonts w:ascii="Arial" w:hAnsi="Arial" w:cs="Arial"/>
          <w:sz w:val="26"/>
          <w:szCs w:val="26"/>
        </w:rPr>
        <w:t xml:space="preserve">на осуществление контроля в сфере закупок товаров, работ, услуг для муниципальных нужд </w:t>
      </w:r>
      <w:proofErr w:type="spellStart"/>
      <w:r w:rsidRPr="00122C87">
        <w:rPr>
          <w:rFonts w:ascii="Arial" w:hAnsi="Arial" w:cs="Arial"/>
          <w:sz w:val="26"/>
          <w:szCs w:val="26"/>
        </w:rPr>
        <w:t>Уватского</w:t>
      </w:r>
      <w:proofErr w:type="spellEnd"/>
      <w:r w:rsidRPr="00122C87">
        <w:rPr>
          <w:rFonts w:ascii="Arial" w:hAnsi="Arial" w:cs="Arial"/>
          <w:sz w:val="26"/>
          <w:szCs w:val="26"/>
        </w:rPr>
        <w:t xml:space="preserve"> муниципального района</w:t>
      </w:r>
      <w:r w:rsidR="00FE5D2C">
        <w:rPr>
          <w:rFonts w:ascii="Arial" w:hAnsi="Arial" w:cs="Arial"/>
          <w:sz w:val="26"/>
          <w:szCs w:val="26"/>
        </w:rPr>
        <w:t>,</w:t>
      </w:r>
      <w:r w:rsidRPr="00122C87">
        <w:rPr>
          <w:rFonts w:ascii="Arial" w:hAnsi="Arial" w:cs="Arial"/>
          <w:sz w:val="26"/>
          <w:szCs w:val="26"/>
        </w:rPr>
        <w:t xml:space="preserve"> проведена плановая проверка деятельности Думы </w:t>
      </w:r>
      <w:proofErr w:type="spellStart"/>
      <w:r w:rsidRPr="00122C87">
        <w:rPr>
          <w:rFonts w:ascii="Arial" w:hAnsi="Arial" w:cs="Arial"/>
          <w:sz w:val="26"/>
          <w:szCs w:val="26"/>
        </w:rPr>
        <w:t>Уватского</w:t>
      </w:r>
      <w:proofErr w:type="spellEnd"/>
      <w:r w:rsidRPr="00122C87">
        <w:rPr>
          <w:rFonts w:ascii="Arial" w:hAnsi="Arial" w:cs="Arial"/>
          <w:sz w:val="26"/>
          <w:szCs w:val="26"/>
        </w:rPr>
        <w:t xml:space="preserve"> муниципального района по соблюдению 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 Федерального закона от 05.04.2013 № 44-ФЗ «О контрактной системе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 xml:space="preserve"> в сфере закупок товаров, работ, услуг для обеспечения государственных и муниципальных нужд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при размещении заказов, осуществлении закупок для муниципальных нужд. </w:t>
      </w:r>
    </w:p>
    <w:p w:rsidR="00122C87" w:rsidRPr="00122C87" w:rsidRDefault="00122C87" w:rsidP="00122C87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Проверено 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>размещение заказов способом у единственного поставщика (исполнителя, подрядчика),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D353A">
        <w:rPr>
          <w:rFonts w:ascii="Arial" w:eastAsia="Times New Roman" w:hAnsi="Arial" w:cs="Arial"/>
          <w:sz w:val="26"/>
          <w:szCs w:val="26"/>
          <w:lang w:eastAsia="ru-RU"/>
        </w:rPr>
        <w:t>осуществление закупок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 xml:space="preserve"> путем проведения торгов и запроса котировок, определение поставщиков (исполнителей, подрядчиков) путем проведения торгов, запроса котировок, осуществление закупок и заключение контрактов в проверяемом периоде </w:t>
      </w:r>
      <w:r w:rsidR="002C329A">
        <w:rPr>
          <w:rFonts w:ascii="Arial" w:eastAsia="Times New Roman" w:hAnsi="Arial" w:cs="Arial"/>
          <w:sz w:val="26"/>
          <w:szCs w:val="26"/>
          <w:lang w:eastAsia="ru-RU"/>
        </w:rPr>
        <w:t>2019-2020</w:t>
      </w:r>
      <w:r w:rsidR="002671DC">
        <w:rPr>
          <w:rFonts w:ascii="Arial" w:eastAsia="Times New Roman" w:hAnsi="Arial" w:cs="Arial"/>
          <w:sz w:val="26"/>
          <w:szCs w:val="26"/>
          <w:lang w:eastAsia="ru-RU"/>
        </w:rPr>
        <w:t xml:space="preserve"> годов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0D35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осуществление закупок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у субъектов малого предпринимательства</w:t>
      </w:r>
      <w:r w:rsidR="000D353A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и социально-ориентированных некоммерческих организаций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в 201</w:t>
      </w:r>
      <w:r w:rsidR="002C329A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>9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году,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 сроков направления сведений в реестр контрактов о заключенных 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>(измененных) контрактах, об исполнении (расторжении) контрактов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FE5D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отчеты заказчиков, закупки</w:t>
      </w:r>
      <w:r w:rsidR="000D353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находящиеся на стадии размещения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122C87" w:rsidRPr="00122C87" w:rsidRDefault="00122C87" w:rsidP="001F78C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122C87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1F78C8">
        <w:rPr>
          <w:rFonts w:ascii="Arial" w:eastAsia="Times New Roman" w:hAnsi="Arial" w:cs="Arial"/>
          <w:sz w:val="26"/>
          <w:szCs w:val="26"/>
          <w:lang w:eastAsia="ru-RU"/>
        </w:rPr>
        <w:t xml:space="preserve">ходе контрольных мероприятий в деятельности Думы </w:t>
      </w:r>
      <w:proofErr w:type="spellStart"/>
      <w:r w:rsidR="001F78C8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proofErr w:type="spellEnd"/>
      <w:r w:rsidR="001F78C8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района действий, содержащих признаки административн</w:t>
      </w:r>
      <w:r w:rsidR="00A3003F">
        <w:rPr>
          <w:rFonts w:ascii="Arial" w:eastAsia="Times New Roman" w:hAnsi="Arial" w:cs="Arial"/>
          <w:sz w:val="26"/>
          <w:szCs w:val="26"/>
          <w:lang w:eastAsia="ru-RU"/>
        </w:rPr>
        <w:t>ого правонарушения, не выявлено.</w:t>
      </w:r>
    </w:p>
    <w:p w:rsidR="00122C87" w:rsidRDefault="00122C87"/>
    <w:p w:rsidR="00122C87" w:rsidRDefault="00122C87"/>
    <w:sectPr w:rsidR="0012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1D"/>
    <w:rsid w:val="000D353A"/>
    <w:rsid w:val="00122C87"/>
    <w:rsid w:val="001F78C8"/>
    <w:rsid w:val="002671DC"/>
    <w:rsid w:val="002B669D"/>
    <w:rsid w:val="002C329A"/>
    <w:rsid w:val="0035251D"/>
    <w:rsid w:val="004345C4"/>
    <w:rsid w:val="00451E94"/>
    <w:rsid w:val="004843CE"/>
    <w:rsid w:val="007E4139"/>
    <w:rsid w:val="00982726"/>
    <w:rsid w:val="00A3003F"/>
    <w:rsid w:val="00FE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46EA9-AAEA-4FAD-94EC-DFEE590E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2018-07-17T04:24:00Z</cp:lastPrinted>
  <dcterms:created xsi:type="dcterms:W3CDTF">2014-10-01T08:22:00Z</dcterms:created>
  <dcterms:modified xsi:type="dcterms:W3CDTF">2020-08-24T05:29:00Z</dcterms:modified>
</cp:coreProperties>
</file>