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29" w:rsidRPr="00B90029" w:rsidRDefault="00B90029" w:rsidP="00B90029">
      <w:pPr>
        <w:spacing w:before="240" w:after="240" w:line="240" w:lineRule="auto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bookmarkStart w:id="0" w:name="_GoBack"/>
      <w:r w:rsidRPr="00B90029">
        <w:rPr>
          <w:rFonts w:ascii="Segoe UI" w:eastAsia="Times New Roman" w:hAnsi="Segoe UI" w:cs="Segoe UI"/>
          <w:noProof/>
          <w:color w:val="23527C"/>
          <w:sz w:val="24"/>
          <w:szCs w:val="24"/>
          <w:lang w:eastAsia="ru-RU"/>
        </w:rPr>
        <w:drawing>
          <wp:inline distT="0" distB="0" distL="0" distR="0" wp14:anchorId="2E73D4A2" wp14:editId="33E4038A">
            <wp:extent cx="5715000" cy="7962900"/>
            <wp:effectExtent l="0" t="0" r="0" b="0"/>
            <wp:docPr id="1" name="Рисунок 1" descr="https://admtyumen.ru/files/upload/OIV/D_soc-r/%D0%9E%D1%81%D1%82%D0%BE%D1%80%D0%BE%D0%B6%D0%BD%D0%BE%20%D0%BC%D0%BE%D1%88%D0%B5%D0%BD%D0%BD%D0%B8%D0%BA%D0%B8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tyumen.ru/files/upload/OIV/D_soc-r/%D0%9E%D1%81%D1%82%D0%BE%D1%80%D0%BE%D0%B6%D0%BD%D0%BE%20%D0%BC%D0%BE%D1%88%D0%B5%D0%BD%D0%BD%D0%B8%D0%BA%D0%B8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0029" w:rsidRPr="00B90029" w:rsidRDefault="00B90029" w:rsidP="00B90029">
      <w:pPr>
        <w:spacing w:before="240" w:after="240" w:line="240" w:lineRule="auto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lastRenderedPageBreak/>
        <w:t>        </w:t>
      </w:r>
      <w:r w:rsidRPr="00B90029">
        <w:rPr>
          <w:rFonts w:ascii="Segoe UI" w:eastAsia="Times New Roman" w:hAnsi="Segoe UI" w:cs="Segoe UI"/>
          <w:noProof/>
          <w:color w:val="B22222"/>
          <w:sz w:val="24"/>
          <w:szCs w:val="24"/>
          <w:lang w:eastAsia="ru-RU"/>
        </w:rPr>
        <w:drawing>
          <wp:inline distT="0" distB="0" distL="0" distR="0" wp14:anchorId="2CB110C3" wp14:editId="2848409E">
            <wp:extent cx="4762500" cy="7143750"/>
            <wp:effectExtent l="0" t="0" r="0" b="0"/>
            <wp:docPr id="2" name="Рисунок 2" descr="https://admtyumen.ru/files/upload/OIV/D_soc-r/%D0%BF%D0%B0%D0%BC%D1%8F%D1%82%D0%BA%D0%B0%20%D0%BF%D0%B5%D0%BD%D1%81%D0%B8%D0%BE%D0%BD%D0%B5%D1%80%D1%8B%20%D0%BC%D0%BE%D1%88%D0%B5%D0%BD%D0%BD%D0%B8%D0%BA%D0%B8%20(35218711%20v1)_1%20(2)3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tyumen.ru/files/upload/OIV/D_soc-r/%D0%BF%D0%B0%D0%BC%D1%8F%D1%82%D0%BA%D0%B0%20%D0%BF%D0%B5%D0%BD%D1%81%D0%B8%D0%BE%D0%BD%D0%B5%D1%80%D1%8B%20%D0%BC%D0%BE%D1%88%D0%B5%D0%BD%D0%BD%D0%B8%D0%BA%D0%B8%20(35218711%20v1)_1%20(2)3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029" w:rsidRPr="00B90029" w:rsidRDefault="00B90029" w:rsidP="00B900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Часто граждане, особенно в силу преклонного возраста, доверчивы и порой наивны. На это и рассчитывают нечестные на руку люди, которые проникают в квартиры под различными предлогами. После визитов многие отдают свои последние сбережения за некачественные товары или услуги.</w:t>
      </w:r>
    </w:p>
    <w:p w:rsidR="00B90029" w:rsidRPr="00B90029" w:rsidRDefault="00B90029" w:rsidP="00B900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Ассортимент товаров и услуг, реализуемых такими способами широк – косметическая продукция, медицинские приборы, пылесосы, </w:t>
      </w:r>
      <w:proofErr w:type="spellStart"/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БАДы</w:t>
      </w:r>
      <w:proofErr w:type="spellEnd"/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, фильтры для очистки воды, посуда, замена и поверка приборов учета и др.</w:t>
      </w:r>
    </w:p>
    <w:p w:rsidR="00B90029" w:rsidRPr="00B90029" w:rsidRDefault="00B90029" w:rsidP="00B900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lastRenderedPageBreak/>
        <w:t>Нередко продавцы берут на себя роль представителей органов государственной власти, используя фальшивые удостоверения и апеллируя тем, что пенсионер попал под действие некой государственной программы адресной помощи.</w:t>
      </w:r>
    </w:p>
    <w:p w:rsidR="00B90029" w:rsidRPr="00B90029" w:rsidRDefault="00B90029" w:rsidP="00B900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Чтобы обезопасить себя, близких и не оказаться жертвой мошенников, </w:t>
      </w:r>
      <w:proofErr w:type="spellStart"/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Роспотребнадзор</w:t>
      </w:r>
      <w:proofErr w:type="spellEnd"/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 рекомендует придерживаться нескольких правил:</w:t>
      </w:r>
    </w:p>
    <w:p w:rsidR="00B90029" w:rsidRPr="00B90029" w:rsidRDefault="00B90029" w:rsidP="00B900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1. Бережно относитесь к своим персональным данным и документам. Не следует отдавать в руки чужим людям паспорт, никогда никому не называть данные банковской карты: </w:t>
      </w:r>
      <w:proofErr w:type="spellStart"/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пин</w:t>
      </w:r>
      <w:proofErr w:type="spellEnd"/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-код и СVV (трехзначный код на обратной стороне карты).</w:t>
      </w:r>
    </w:p>
    <w:p w:rsidR="00B90029" w:rsidRPr="00B90029" w:rsidRDefault="00B90029" w:rsidP="00B900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2. Если Вы получили СМС-сообщение о блокировке карты или списании денежных средств, не перезванивайте по указанному в СМС номеру! Чтобы узнать обо всех операциях, перезвоните по номеру, указанному на ВАШЕЙ банковской карточке, сходите в банк лично и проверьте баланс через банкомат/онлайн-банк.</w:t>
      </w:r>
    </w:p>
    <w:p w:rsidR="00B90029" w:rsidRPr="00B90029" w:rsidRDefault="00B90029" w:rsidP="00B900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3. Если Вам дают заполнить анкету или опросный лист – внимательно изучите их содержание, а своих пожилых или, наоборот, слишком юных родственников и знакомых предупредите, что прежде чем что-либо подписать, необходимо внимательно ознакомиться с содержанием и связаться с Вами.</w:t>
      </w:r>
    </w:p>
    <w:p w:rsidR="00B90029" w:rsidRPr="00B90029" w:rsidRDefault="00B90029" w:rsidP="00B900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4. С осторожностью приобретайте у людей, занимающихся квартирным сетевым маркетингом, продукты, мелкую бытовую технику – товары могут не соответствовать обязательным требованиям, а их цена, как правило, завышается в десятки раз. С осторожностью посещайте бесплатные демонстрации косметологических услуг (массаж, «</w:t>
      </w:r>
      <w:proofErr w:type="spellStart"/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пилинг</w:t>
      </w:r>
      <w:proofErr w:type="spellEnd"/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», уход за волосами и т.д.) с настойчивыми рекомендациями «местного» врача, презентации косметики с «исключительными» свойствами. Продавцы таких товаров и услуг, услышав о недостатке денежных средств, убеждают граждан заключать кредитные договоры на крупные суммы. Документация по таким сделкам часто сложная и запутанная, напечатанная мелким шрифтом. Продавцы настойчивы и торопят с подписанием договора.</w:t>
      </w:r>
    </w:p>
    <w:p w:rsidR="00B90029" w:rsidRPr="00B90029" w:rsidRDefault="00B90029" w:rsidP="00B900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Внимательно изучите документы, не подписывайте, не прочитав и не поняв предварительно их содержание.</w:t>
      </w:r>
    </w:p>
    <w:p w:rsidR="00B90029" w:rsidRPr="00B90029" w:rsidRDefault="00B90029" w:rsidP="00B900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Прежде, чем приобрести товар или услугу следует:</w:t>
      </w:r>
    </w:p>
    <w:p w:rsidR="00B90029" w:rsidRPr="00B90029" w:rsidRDefault="00B90029" w:rsidP="00B900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- продумать вопрос о необходимости покупки;</w:t>
      </w:r>
    </w:p>
    <w:p w:rsidR="00B90029" w:rsidRPr="00B90029" w:rsidRDefault="00B90029" w:rsidP="00B900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- ознакомиться с инструкцией;</w:t>
      </w:r>
    </w:p>
    <w:p w:rsidR="00B90029" w:rsidRPr="00B90029" w:rsidRDefault="00B90029" w:rsidP="00B900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- внимательно изучить все имеющиеся у продавца документы;</w:t>
      </w:r>
    </w:p>
    <w:p w:rsidR="00B90029" w:rsidRPr="00B90029" w:rsidRDefault="00B90029" w:rsidP="00B900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- потребовать от распространителя демонстрации его работы;</w:t>
      </w:r>
    </w:p>
    <w:p w:rsidR="00B90029" w:rsidRPr="00B90029" w:rsidRDefault="00B90029" w:rsidP="00B900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- проконсультироваться с сотрудниками компетентных организаций;</w:t>
      </w:r>
    </w:p>
    <w:p w:rsidR="00B90029" w:rsidRPr="00B90029" w:rsidRDefault="00B90029" w:rsidP="00B900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- посоветоваться с родными и близкими.</w:t>
      </w:r>
    </w:p>
    <w:p w:rsidR="00B90029" w:rsidRPr="00B90029" w:rsidRDefault="00B90029" w:rsidP="00B900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lastRenderedPageBreak/>
        <w:t>Помните, что потребитель свободен в заключении договора, а понуждение к заключению договора не допускается.</w:t>
      </w:r>
    </w:p>
    <w:p w:rsidR="00B90029" w:rsidRPr="00B90029" w:rsidRDefault="00B90029" w:rsidP="00B900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Если Вы или Ваши близкие всё же подписали договор с недобросовестными продавцами или исполнителями услуг, то следует помнить, что за защитой своих прав Вы можете обратиться в </w:t>
      </w:r>
      <w:proofErr w:type="spellStart"/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Роспотребнадзор</w:t>
      </w:r>
      <w:proofErr w:type="spellEnd"/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.</w:t>
      </w:r>
    </w:p>
    <w:p w:rsidR="00B90029" w:rsidRPr="00B90029" w:rsidRDefault="00B90029" w:rsidP="00B900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Самое главное - не только рассказать пожилым людям и юному поколению о способах мошенничества и мерах предосторожности, но и оказать поддержку. Пусть Ваши близкие не стесняются звонить Вам в подобных ситуациях. Будьте всегда на связи.</w:t>
      </w:r>
    </w:p>
    <w:p w:rsidR="00B90029" w:rsidRPr="00B90029" w:rsidRDefault="00B90029" w:rsidP="00B900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Горячая линия по вопросам нарушений прав потребителей финансовых услуг 8 800-100-29-26.</w:t>
      </w:r>
    </w:p>
    <w:p w:rsidR="00B90029" w:rsidRPr="00B90029" w:rsidRDefault="00B90029" w:rsidP="00B900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 xml:space="preserve">Кликните на </w:t>
      </w:r>
      <w:proofErr w:type="spellStart"/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инфографику</w:t>
      </w:r>
      <w:proofErr w:type="spellEnd"/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, чтобы увечить</w:t>
      </w:r>
    </w:p>
    <w:p w:rsidR="00B90029" w:rsidRPr="00B90029" w:rsidRDefault="00B90029" w:rsidP="00B90029">
      <w:pPr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</w:pPr>
      <w:r w:rsidRPr="00B90029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Источник: </w:t>
      </w:r>
      <w:hyperlink r:id="rId9" w:tgtFrame="_blank" w:history="1">
        <w:r w:rsidRPr="00B90029">
          <w:rPr>
            <w:rFonts w:ascii="Segoe UI" w:eastAsia="Times New Roman" w:hAnsi="Segoe UI" w:cs="Segoe UI"/>
            <w:color w:val="B22222"/>
            <w:sz w:val="24"/>
            <w:szCs w:val="24"/>
            <w:u w:val="single"/>
            <w:lang w:eastAsia="ru-RU"/>
          </w:rPr>
          <w:t>Федеральная служба по надзору в сфере защиты прав потребителей и благополучия человека</w:t>
        </w:r>
      </w:hyperlink>
    </w:p>
    <w:p w:rsidR="001103C4" w:rsidRPr="00B90029" w:rsidRDefault="00F12B42" w:rsidP="00B90029">
      <w:pPr>
        <w:spacing w:after="0" w:line="240" w:lineRule="auto"/>
        <w:ind w:right="60"/>
        <w:jc w:val="both"/>
        <w:textAlignment w:val="top"/>
        <w:rPr>
          <w:rFonts w:ascii="Arial" w:eastAsia="Times New Roman" w:hAnsi="Arial" w:cs="Arial"/>
          <w:color w:val="3A4256"/>
          <w:sz w:val="20"/>
          <w:szCs w:val="20"/>
          <w:lang w:eastAsia="ru-RU"/>
        </w:rPr>
      </w:pPr>
    </w:p>
    <w:sectPr w:rsidR="001103C4" w:rsidRPr="00B9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55E59"/>
    <w:multiLevelType w:val="multilevel"/>
    <w:tmpl w:val="6E8C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59"/>
    <w:rsid w:val="00175CB7"/>
    <w:rsid w:val="00A36659"/>
    <w:rsid w:val="00B90029"/>
    <w:rsid w:val="00F12B42"/>
    <w:rsid w:val="00F9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B5D0F-3C16-45F6-B40E-E06219DA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4450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admtyumen.ru/files/upload/OIV/D_soc-r/%D0%BF%D0%B0%D0%BC%D1%8F%D1%82%D0%BA%D0%B0%20%D0%BF%D0%B5%D0%BD%D1%81%D0%B8%D0%BE%D0%BD%D0%B5%D1%80%D1%8B%20%D0%BC%D0%BE%D1%88%D0%B5%D0%BD%D0%BD%D0%B8%D0%BA%D0%B8%20(35218711%20v1)_1%20(2)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admtyumen.ru/files/upload/OIV/D_soc-r/%D0%9E%D1%81%D1%82%D0%BE%D1%80%D0%BE%D0%B6%D0%BD%D0%BE%20%D0%BC%D0%BE%D1%88%D0%B5%D0%BD%D0%BD%D0%B8%D0%BA%D0%B8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potrebnadzor.ru/region/rss/rss.php?ELEMENT_ID=109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3101</Characters>
  <Application>Microsoft Office Word</Application>
  <DocSecurity>0</DocSecurity>
  <Lines>25</Lines>
  <Paragraphs>7</Paragraphs>
  <ScaleCrop>false</ScaleCrop>
  <Company>diakov.net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Хорзова Юлия Васильевна</dc:creator>
  <cp:keywords/>
  <dc:description/>
  <cp:lastModifiedBy>Хорзова Юлия Васильевна</cp:lastModifiedBy>
  <cp:revision>3</cp:revision>
  <dcterms:created xsi:type="dcterms:W3CDTF">2020-01-22T07:47:00Z</dcterms:created>
  <dcterms:modified xsi:type="dcterms:W3CDTF">2020-01-22T07:49:00Z</dcterms:modified>
</cp:coreProperties>
</file>