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2A484F" w:rsidRDefault="00D672C5" w:rsidP="00381729">
      <w:pPr>
        <w:pStyle w:val="a5"/>
        <w:spacing w:after="0" w:line="276" w:lineRule="auto"/>
        <w:ind w:firstLine="567"/>
        <w:rPr>
          <w:rFonts w:cs="Arial"/>
          <w:szCs w:val="26"/>
          <w:lang w:val="ru-RU" w:eastAsia="ru-RU" w:bidi="ar-SA"/>
        </w:rPr>
      </w:pPr>
      <w:bookmarkStart w:id="0" w:name="_GoBack"/>
      <w:bookmarkEnd w:id="0"/>
      <w:r w:rsidRPr="002A484F">
        <w:rPr>
          <w:lang w:val="ru-RU"/>
        </w:rPr>
        <w:t xml:space="preserve">В соответствии с постановлением </w:t>
      </w:r>
      <w:r w:rsidR="00FB6E09" w:rsidRPr="002A484F">
        <w:rPr>
          <w:lang w:val="ru-RU"/>
        </w:rPr>
        <w:t>администрации</w:t>
      </w:r>
      <w:r w:rsidRPr="002A484F">
        <w:rPr>
          <w:lang w:val="ru-RU"/>
        </w:rPr>
        <w:t xml:space="preserve"> </w:t>
      </w:r>
      <w:proofErr w:type="spellStart"/>
      <w:r w:rsidRPr="002A484F">
        <w:rPr>
          <w:lang w:val="ru-RU"/>
        </w:rPr>
        <w:t>Уватского</w:t>
      </w:r>
      <w:proofErr w:type="spellEnd"/>
      <w:r w:rsidRPr="002A484F">
        <w:rPr>
          <w:lang w:val="ru-RU"/>
        </w:rPr>
        <w:t xml:space="preserve"> муниципального района от</w:t>
      </w:r>
      <w:r w:rsidR="00FB6E09" w:rsidRPr="002A484F">
        <w:rPr>
          <w:lang w:val="ru-RU"/>
        </w:rPr>
        <w:t xml:space="preserve"> </w:t>
      </w:r>
      <w:r w:rsidR="007C4B84">
        <w:rPr>
          <w:lang w:val="ru-RU"/>
        </w:rPr>
        <w:t>16.06.</w:t>
      </w:r>
      <w:r w:rsidR="00FB6E09" w:rsidRPr="002A484F">
        <w:rPr>
          <w:lang w:val="ru-RU"/>
        </w:rPr>
        <w:t>2020</w:t>
      </w:r>
      <w:r w:rsidRPr="002A484F">
        <w:rPr>
          <w:lang w:val="ru-RU"/>
        </w:rPr>
        <w:t xml:space="preserve"> №</w:t>
      </w:r>
      <w:r w:rsidR="00FB6E09" w:rsidRPr="002A484F">
        <w:rPr>
          <w:lang w:val="ru-RU"/>
        </w:rPr>
        <w:t xml:space="preserve"> </w:t>
      </w:r>
      <w:r w:rsidR="007C4B84">
        <w:rPr>
          <w:lang w:val="ru-RU"/>
        </w:rPr>
        <w:t xml:space="preserve">152 </w:t>
      </w:r>
      <w:r w:rsidRPr="002A484F">
        <w:rPr>
          <w:lang w:val="ru-RU"/>
        </w:rPr>
        <w:t>«</w:t>
      </w:r>
      <w:bookmarkStart w:id="1" w:name="__DdeLink__3448_1617651404"/>
      <w:bookmarkStart w:id="2" w:name="__DdeLink__1250_3214163153"/>
      <w:r w:rsidR="00F41A26" w:rsidRPr="002A484F">
        <w:rPr>
          <w:lang w:val="ru-RU"/>
        </w:rPr>
        <w:t xml:space="preserve">О назначении общественных обсуждений </w:t>
      </w:r>
      <w:bookmarkEnd w:id="1"/>
      <w:bookmarkEnd w:id="2"/>
      <w:r w:rsidR="002A484F">
        <w:rPr>
          <w:szCs w:val="26"/>
          <w:lang w:val="ru-RU"/>
        </w:rPr>
        <w:t xml:space="preserve">вопросу </w:t>
      </w:r>
      <w:r w:rsidR="002A484F">
        <w:rPr>
          <w:rFonts w:cs="Arial"/>
          <w:szCs w:val="26"/>
          <w:lang w:val="ru-RU" w:eastAsia="ru-RU" w:bidi="ar-SA"/>
        </w:rPr>
        <w:t>обсуждения утверждения следующей документации по планировке территории:</w:t>
      </w:r>
    </w:p>
    <w:p w:rsidR="002A484F" w:rsidRDefault="002A484F" w:rsidP="002A484F">
      <w:pPr>
        <w:pStyle w:val="a5"/>
        <w:spacing w:after="0" w:line="276" w:lineRule="auto"/>
        <w:ind w:firstLine="942"/>
        <w:rPr>
          <w:rFonts w:cs="Arial"/>
          <w:szCs w:val="26"/>
          <w:lang w:val="ru-RU" w:eastAsia="ru-RU" w:bidi="ar-SA"/>
        </w:rPr>
      </w:pPr>
      <w:r>
        <w:rPr>
          <w:szCs w:val="26"/>
          <w:lang w:val="ru-RU"/>
        </w:rPr>
        <w:t xml:space="preserve">а) </w:t>
      </w:r>
      <w:r>
        <w:rPr>
          <w:rFonts w:cs="Arial"/>
          <w:szCs w:val="26"/>
          <w:lang w:val="ru-RU" w:eastAsia="ru-RU" w:bidi="ar-SA"/>
        </w:rPr>
        <w:t xml:space="preserve">проект планировки территории объекта «Куст скважин №3 </w:t>
      </w:r>
      <w:proofErr w:type="spellStart"/>
      <w:r>
        <w:rPr>
          <w:rFonts w:cs="Arial"/>
          <w:szCs w:val="26"/>
          <w:lang w:val="ru-RU" w:eastAsia="ru-RU" w:bidi="ar-SA"/>
        </w:rPr>
        <w:t>Косухинского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месторождения. Обустройство. Корректировка»;</w:t>
      </w:r>
    </w:p>
    <w:p w:rsidR="002A484F" w:rsidRDefault="002A484F" w:rsidP="002A484F">
      <w:pPr>
        <w:pStyle w:val="a5"/>
        <w:spacing w:after="0" w:line="276" w:lineRule="auto"/>
        <w:ind w:firstLine="942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б) проект планировки территории объекта «</w:t>
      </w:r>
      <w:proofErr w:type="spellStart"/>
      <w:r>
        <w:rPr>
          <w:rFonts w:cs="Arial"/>
          <w:szCs w:val="26"/>
          <w:lang w:val="ru-RU" w:eastAsia="ru-RU" w:bidi="ar-SA"/>
        </w:rPr>
        <w:t>Резвовское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месторождение. Обустройство. Объекты инфраструктуры. 2-ая очередь»;</w:t>
      </w:r>
    </w:p>
    <w:p w:rsidR="002A484F" w:rsidRDefault="002A484F" w:rsidP="002A484F">
      <w:pPr>
        <w:pStyle w:val="a5"/>
        <w:spacing w:after="0" w:line="276" w:lineRule="auto"/>
        <w:ind w:firstLine="942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в) проект планировки территории объекта «</w:t>
      </w:r>
      <w:proofErr w:type="spellStart"/>
      <w:r>
        <w:rPr>
          <w:rFonts w:cs="Arial"/>
          <w:szCs w:val="26"/>
          <w:lang w:val="ru-RU" w:eastAsia="ru-RU" w:bidi="ar-SA"/>
        </w:rPr>
        <w:t>Кирилкинское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месторождение. Обустройство. Объекты инфраструктуры. 2-ая очередь»;</w:t>
      </w:r>
    </w:p>
    <w:p w:rsidR="007C77F0" w:rsidRPr="007C77F0" w:rsidRDefault="002A484F" w:rsidP="002A484F">
      <w:pPr>
        <w:pStyle w:val="western"/>
        <w:spacing w:before="0" w:beforeAutospacing="0" w:after="0" w:line="276" w:lineRule="auto"/>
        <w:ind w:firstLine="567"/>
      </w:pPr>
      <w:r>
        <w:t>г) проект планировки территории объекта «Таврическое месторождение. Обустройство. Объекты инфраструктуры. 2-ая очередь».</w:t>
      </w:r>
    </w:p>
    <w:p w:rsidR="00FB6E09" w:rsidRPr="003663C1" w:rsidRDefault="00FB6E09" w:rsidP="00FB6E09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</w:t>
      </w:r>
      <w:r w:rsidR="004514A2" w:rsidRPr="003663C1">
        <w:rPr>
          <w:lang w:val="ru-RU" w:eastAsia="ru-RU" w:bidi="ar-SA"/>
        </w:rPr>
        <w:t>проводятся</w:t>
      </w:r>
      <w:r w:rsidR="004514A2">
        <w:rPr>
          <w:szCs w:val="26"/>
          <w:lang w:val="ru-RU"/>
        </w:rPr>
        <w:t xml:space="preserve"> </w:t>
      </w:r>
      <w:r w:rsidR="002A484F">
        <w:rPr>
          <w:szCs w:val="26"/>
          <w:lang w:val="ru-RU"/>
        </w:rPr>
        <w:t>с 19.06.2020 по 20.07.2020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2A484F">
        <w:rPr>
          <w:szCs w:val="26"/>
          <w:lang w:val="ru-RU"/>
        </w:rPr>
        <w:t>с 19.06.2020 по 20.07.2020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2A484F">
        <w:rPr>
          <w:szCs w:val="26"/>
          <w:lang w:val="ru-RU"/>
        </w:rPr>
        <w:t>с 19.06.2020 по 20.07.2020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Default="001D79EE" w:rsidP="007C4B84">
      <w:pPr>
        <w:suppressAutoHyphens w:val="0"/>
        <w:spacing w:line="276" w:lineRule="auto"/>
        <w:ind w:firstLine="567"/>
        <w:jc w:val="right"/>
        <w:rPr>
          <w:color w:val="000000"/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B4714"/>
    <w:multiLevelType w:val="hybridMultilevel"/>
    <w:tmpl w:val="FB0479DC"/>
    <w:lvl w:ilvl="0" w:tplc="24D0ADE8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1C8A2F10" w:tentative="1">
      <w:start w:val="1"/>
      <w:numFmt w:val="lowerLetter"/>
      <w:lvlText w:val="%2."/>
      <w:lvlJc w:val="left"/>
      <w:pPr>
        <w:ind w:left="1647" w:hanging="360"/>
      </w:pPr>
    </w:lvl>
    <w:lvl w:ilvl="2" w:tplc="E48C6524" w:tentative="1">
      <w:start w:val="1"/>
      <w:numFmt w:val="lowerRoman"/>
      <w:lvlText w:val="%3."/>
      <w:lvlJc w:val="right"/>
      <w:pPr>
        <w:ind w:left="2367" w:hanging="180"/>
      </w:pPr>
    </w:lvl>
    <w:lvl w:ilvl="3" w:tplc="AB684098" w:tentative="1">
      <w:start w:val="1"/>
      <w:numFmt w:val="decimal"/>
      <w:lvlText w:val="%4."/>
      <w:lvlJc w:val="left"/>
      <w:pPr>
        <w:ind w:left="3087" w:hanging="360"/>
      </w:pPr>
    </w:lvl>
    <w:lvl w:ilvl="4" w:tplc="8C2AAF68" w:tentative="1">
      <w:start w:val="1"/>
      <w:numFmt w:val="lowerLetter"/>
      <w:lvlText w:val="%5."/>
      <w:lvlJc w:val="left"/>
      <w:pPr>
        <w:ind w:left="3807" w:hanging="360"/>
      </w:pPr>
    </w:lvl>
    <w:lvl w:ilvl="5" w:tplc="C07E1C18" w:tentative="1">
      <w:start w:val="1"/>
      <w:numFmt w:val="lowerRoman"/>
      <w:lvlText w:val="%6."/>
      <w:lvlJc w:val="right"/>
      <w:pPr>
        <w:ind w:left="4527" w:hanging="180"/>
      </w:pPr>
    </w:lvl>
    <w:lvl w:ilvl="6" w:tplc="209ECFF0" w:tentative="1">
      <w:start w:val="1"/>
      <w:numFmt w:val="decimal"/>
      <w:lvlText w:val="%7."/>
      <w:lvlJc w:val="left"/>
      <w:pPr>
        <w:ind w:left="5247" w:hanging="360"/>
      </w:pPr>
    </w:lvl>
    <w:lvl w:ilvl="7" w:tplc="C252780A" w:tentative="1">
      <w:start w:val="1"/>
      <w:numFmt w:val="lowerLetter"/>
      <w:lvlText w:val="%8."/>
      <w:lvlJc w:val="left"/>
      <w:pPr>
        <w:ind w:left="5967" w:hanging="360"/>
      </w:pPr>
    </w:lvl>
    <w:lvl w:ilvl="8" w:tplc="73005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2A484F"/>
    <w:rsid w:val="00336CEE"/>
    <w:rsid w:val="00381729"/>
    <w:rsid w:val="0044223A"/>
    <w:rsid w:val="004514A2"/>
    <w:rsid w:val="007C4B84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character" w:customStyle="1" w:styleId="4">
    <w:name w:val="Заголовок 4 Знак"/>
    <w:qFormat/>
    <w:rsid w:val="002A484F"/>
    <w:rPr>
      <w:b/>
      <w:bCs/>
      <w:sz w:val="28"/>
      <w:szCs w:val="28"/>
    </w:rPr>
  </w:style>
  <w:style w:type="paragraph" w:styleId="a5">
    <w:name w:val="Body Text"/>
    <w:basedOn w:val="a"/>
    <w:link w:val="a6"/>
    <w:rsid w:val="002A484F"/>
    <w:pPr>
      <w:suppressAutoHyphens w:val="0"/>
      <w:spacing w:after="140" w:line="288" w:lineRule="auto"/>
    </w:pPr>
    <w:rPr>
      <w:rFonts w:cs="Times New Roman"/>
    </w:rPr>
  </w:style>
  <w:style w:type="character" w:customStyle="1" w:styleId="a6">
    <w:name w:val="Основной текст Знак"/>
    <w:basedOn w:val="a0"/>
    <w:link w:val="a5"/>
    <w:rsid w:val="002A484F"/>
    <w:rPr>
      <w:rFonts w:ascii="Arial" w:eastAsia="Times New Roman" w:hAnsi="Arial" w:cs="Times New Roman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15</cp:revision>
  <dcterms:created xsi:type="dcterms:W3CDTF">2019-02-08T09:37:00Z</dcterms:created>
  <dcterms:modified xsi:type="dcterms:W3CDTF">2020-06-23T09:13:00Z</dcterms:modified>
</cp:coreProperties>
</file>