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466" w:rsidRDefault="00AB57C5">
      <w:pPr>
        <w:pStyle w:val="a6"/>
        <w:shd w:val="clear" w:color="auto" w:fill="FFFFFF"/>
        <w:spacing w:after="0" w:line="288" w:lineRule="auto"/>
        <w:jc w:val="center"/>
        <w:outlineLvl w:val="0"/>
        <w:rPr>
          <w:rFonts w:ascii="Arial" w:hAnsi="Arial"/>
          <w:b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Уведомление о начале разработки проекта актуализированной схемы теплоснабжения Уватского муниципального округа</w:t>
      </w:r>
    </w:p>
    <w:p w:rsidR="00183466" w:rsidRDefault="00183466">
      <w:pPr>
        <w:pStyle w:val="a6"/>
        <w:shd w:val="clear" w:color="auto" w:fill="FFFFFF"/>
        <w:spacing w:after="0" w:line="288" w:lineRule="auto"/>
        <w:jc w:val="center"/>
        <w:outlineLvl w:val="0"/>
        <w:rPr>
          <w:b/>
          <w:bCs/>
          <w:sz w:val="24"/>
          <w:szCs w:val="24"/>
        </w:rPr>
      </w:pPr>
    </w:p>
    <w:p w:rsidR="00BC2331" w:rsidRDefault="00AB57C5" w:rsidP="00BC2331">
      <w:pPr>
        <w:pStyle w:val="a6"/>
        <w:spacing w:after="0"/>
        <w:ind w:firstLine="709"/>
        <w:jc w:val="both"/>
        <w:rPr>
          <w:rFonts w:ascii="Arial" w:hAnsi="Arial"/>
          <w:sz w:val="26"/>
          <w:szCs w:val="26"/>
        </w:rPr>
      </w:pPr>
      <w:proofErr w:type="gramStart"/>
      <w:r w:rsidRPr="00AB57C5">
        <w:rPr>
          <w:rFonts w:ascii="Arial" w:hAnsi="Arial" w:cs="Arial"/>
          <w:color w:val="000000"/>
          <w:sz w:val="26"/>
          <w:szCs w:val="26"/>
        </w:rPr>
        <w:t xml:space="preserve">Администрация Уватского муниципального округа, в соответствии с </w:t>
      </w:r>
      <w:r w:rsidRPr="00AB57C5">
        <w:rPr>
          <w:rFonts w:ascii="Arial" w:eastAsia="Calibri Light" w:hAnsi="Arial" w:cs="Arial"/>
          <w:color w:val="000000"/>
          <w:sz w:val="26"/>
          <w:szCs w:val="26"/>
          <w:lang w:eastAsia="zh-CN"/>
        </w:rPr>
        <w:t>Федеральным законом №33-ФЗ от 20.03.2025 «Об общих принципах организации местного самоуправления в единой системе публичной власти»,</w:t>
      </w:r>
      <w:r w:rsidRPr="00AB57C5">
        <w:rPr>
          <w:rFonts w:ascii="Arial" w:hAnsi="Arial" w:cs="Arial"/>
          <w:color w:val="000000"/>
          <w:sz w:val="26"/>
          <w:szCs w:val="26"/>
        </w:rPr>
        <w:t xml:space="preserve"> Федеральным законом от 27.07.2010 №190-ФЗ «О теплоснабжении», постановлением Правительства Российской Федерации от 22.02.2012 №154 «О требованиях к схемам теплоснабжения, порядку их разработки и утверждения», и на основании </w:t>
      </w:r>
      <w:r w:rsidRPr="00AB57C5">
        <w:rPr>
          <w:rFonts w:ascii="Arial" w:eastAsia="Times New Roman" w:hAnsi="Arial" w:cs="Arial"/>
          <w:color w:val="000000"/>
          <w:sz w:val="26"/>
          <w:szCs w:val="26"/>
          <w:lang w:eastAsia="zh-CN"/>
        </w:rPr>
        <w:t xml:space="preserve"> </w:t>
      </w:r>
      <w:r w:rsidRPr="00AB57C5">
        <w:rPr>
          <w:rFonts w:ascii="Arial" w:eastAsia="Times New Roman" w:hAnsi="Arial" w:cs="Arial"/>
          <w:bCs/>
          <w:color w:val="000000"/>
          <w:sz w:val="26"/>
          <w:szCs w:val="26"/>
          <w:lang w:eastAsia="zh-CN"/>
        </w:rPr>
        <w:t>Устава муниципального образования Уватск</w:t>
      </w:r>
      <w:r w:rsidRPr="00AB57C5">
        <w:rPr>
          <w:rFonts w:ascii="Arial" w:eastAsia="Arial" w:hAnsi="Arial" w:cs="Courier New"/>
          <w:bCs/>
          <w:color w:val="000000"/>
          <w:sz w:val="26"/>
          <w:szCs w:val="26"/>
          <w:lang w:eastAsia="zh-CN"/>
        </w:rPr>
        <w:t>ий</w:t>
      </w:r>
      <w:r w:rsidRPr="00AB57C5">
        <w:rPr>
          <w:rFonts w:ascii="Arial" w:eastAsia="Times New Roman" w:hAnsi="Arial" w:cs="Arial"/>
          <w:bCs/>
          <w:color w:val="000000"/>
          <w:sz w:val="26"/>
          <w:szCs w:val="26"/>
          <w:lang w:eastAsia="zh-CN"/>
        </w:rPr>
        <w:t xml:space="preserve"> муниципальн</w:t>
      </w:r>
      <w:r w:rsidRPr="00AB57C5">
        <w:rPr>
          <w:rFonts w:ascii="Arial" w:eastAsia="Arial" w:hAnsi="Arial" w:cs="Courier New"/>
          <w:bCs/>
          <w:color w:val="000000"/>
          <w:sz w:val="26"/>
          <w:szCs w:val="26"/>
          <w:lang w:eastAsia="zh-CN"/>
        </w:rPr>
        <w:t xml:space="preserve">ый </w:t>
      </w:r>
      <w:r w:rsidRPr="00AB57C5">
        <w:rPr>
          <w:rFonts w:ascii="Arial" w:eastAsia="Arial" w:hAnsi="Arial" w:cs="Arial"/>
          <w:bCs/>
          <w:color w:val="000000"/>
          <w:sz w:val="26"/>
          <w:szCs w:val="26"/>
          <w:lang w:eastAsia="zh-CN"/>
        </w:rPr>
        <w:t>округ</w:t>
      </w:r>
      <w:r w:rsidRPr="00AB57C5">
        <w:rPr>
          <w:rFonts w:ascii="Arial" w:eastAsia="Arial" w:hAnsi="Arial" w:cs="Courier New"/>
          <w:bCs/>
          <w:color w:val="000000"/>
          <w:sz w:val="26"/>
          <w:szCs w:val="26"/>
          <w:lang w:eastAsia="zh-CN"/>
        </w:rPr>
        <w:t xml:space="preserve"> </w:t>
      </w:r>
      <w:r w:rsidRPr="00AB57C5">
        <w:rPr>
          <w:rFonts w:ascii="Arial" w:eastAsia="Times New Roman" w:hAnsi="Arial" w:cs="Arial"/>
          <w:bCs/>
          <w:color w:val="000000"/>
          <w:sz w:val="26"/>
          <w:szCs w:val="26"/>
          <w:lang w:eastAsia="zh-CN"/>
        </w:rPr>
        <w:t>Тюменской области</w:t>
      </w:r>
      <w:r w:rsidRPr="00AB57C5">
        <w:rPr>
          <w:rFonts w:ascii="Arial" w:hAnsi="Arial" w:cs="Arial"/>
          <w:color w:val="000000"/>
          <w:sz w:val="26"/>
          <w:szCs w:val="26"/>
        </w:rPr>
        <w:t xml:space="preserve"> уведомляет о</w:t>
      </w:r>
      <w:proofErr w:type="gramEnd"/>
      <w:r w:rsidRPr="00AB57C5">
        <w:rPr>
          <w:rFonts w:ascii="Arial" w:hAnsi="Arial" w:cs="Arial"/>
          <w:color w:val="000000"/>
          <w:sz w:val="26"/>
          <w:szCs w:val="26"/>
        </w:rPr>
        <w:t xml:space="preserve"> начале разработки </w:t>
      </w:r>
      <w:r w:rsidR="00BC2331">
        <w:rPr>
          <w:rFonts w:ascii="Arial" w:hAnsi="Arial" w:cs="Arial"/>
          <w:color w:val="000000"/>
          <w:sz w:val="26"/>
          <w:szCs w:val="26"/>
        </w:rPr>
        <w:t xml:space="preserve">проектов актуализированных схем теплоснабжения </w:t>
      </w:r>
      <w:bookmarkStart w:id="0" w:name="__DdeLink__1421_1621774962"/>
      <w:proofErr w:type="spellStart"/>
      <w:r w:rsidR="00BC2331">
        <w:rPr>
          <w:rFonts w:ascii="Arial" w:hAnsi="Arial" w:cs="Arial"/>
          <w:color w:val="000000"/>
          <w:sz w:val="26"/>
          <w:szCs w:val="26"/>
        </w:rPr>
        <w:t>Алымского</w:t>
      </w:r>
      <w:proofErr w:type="spellEnd"/>
      <w:r w:rsidR="00BC2331">
        <w:rPr>
          <w:rFonts w:ascii="Arial" w:hAnsi="Arial" w:cs="Arial"/>
          <w:color w:val="000000"/>
          <w:sz w:val="26"/>
          <w:szCs w:val="26"/>
        </w:rPr>
        <w:t xml:space="preserve">, </w:t>
      </w:r>
      <w:proofErr w:type="spellStart"/>
      <w:r w:rsidR="00BC2331">
        <w:rPr>
          <w:rFonts w:ascii="Arial" w:hAnsi="Arial" w:cs="Arial"/>
          <w:color w:val="000000"/>
          <w:sz w:val="26"/>
          <w:szCs w:val="26"/>
        </w:rPr>
        <w:t>Горнослинкинского</w:t>
      </w:r>
      <w:proofErr w:type="spellEnd"/>
      <w:r w:rsidR="00BC2331">
        <w:rPr>
          <w:rFonts w:ascii="Arial" w:hAnsi="Arial" w:cs="Arial"/>
          <w:color w:val="000000"/>
          <w:sz w:val="26"/>
          <w:szCs w:val="26"/>
        </w:rPr>
        <w:t xml:space="preserve">, Демьянского, Ивановского,  Красноярского, </w:t>
      </w:r>
      <w:proofErr w:type="spellStart"/>
      <w:r w:rsidR="00BC2331">
        <w:rPr>
          <w:rFonts w:ascii="Arial" w:hAnsi="Arial" w:cs="Arial"/>
          <w:color w:val="000000"/>
          <w:sz w:val="26"/>
          <w:szCs w:val="26"/>
        </w:rPr>
        <w:t>Осинниковского</w:t>
      </w:r>
      <w:proofErr w:type="spellEnd"/>
      <w:r w:rsidR="00BC2331">
        <w:rPr>
          <w:rFonts w:ascii="Arial" w:hAnsi="Arial" w:cs="Arial"/>
          <w:color w:val="000000"/>
          <w:sz w:val="26"/>
          <w:szCs w:val="26"/>
        </w:rPr>
        <w:t xml:space="preserve">, </w:t>
      </w:r>
      <w:proofErr w:type="spellStart"/>
      <w:r w:rsidR="00BC2331">
        <w:rPr>
          <w:rFonts w:ascii="Arial" w:hAnsi="Arial" w:cs="Arial"/>
          <w:color w:val="000000"/>
          <w:sz w:val="26"/>
          <w:szCs w:val="26"/>
        </w:rPr>
        <w:t>Тугаловского</w:t>
      </w:r>
      <w:proofErr w:type="spellEnd"/>
      <w:r w:rsidR="00BC2331">
        <w:rPr>
          <w:rFonts w:ascii="Arial" w:hAnsi="Arial" w:cs="Arial"/>
          <w:color w:val="000000"/>
          <w:sz w:val="26"/>
          <w:szCs w:val="26"/>
        </w:rPr>
        <w:t xml:space="preserve">, </w:t>
      </w:r>
      <w:proofErr w:type="spellStart"/>
      <w:r w:rsidR="00BC2331">
        <w:rPr>
          <w:rFonts w:ascii="Arial" w:hAnsi="Arial" w:cs="Arial"/>
          <w:color w:val="000000"/>
          <w:sz w:val="26"/>
          <w:szCs w:val="26"/>
        </w:rPr>
        <w:t>Туртасского</w:t>
      </w:r>
      <w:proofErr w:type="spellEnd"/>
      <w:r w:rsidR="00BC2331">
        <w:rPr>
          <w:rFonts w:ascii="Arial" w:hAnsi="Arial" w:cs="Arial"/>
          <w:color w:val="000000"/>
          <w:sz w:val="26"/>
          <w:szCs w:val="26"/>
        </w:rPr>
        <w:t xml:space="preserve">, </w:t>
      </w:r>
      <w:proofErr w:type="spellStart"/>
      <w:r w:rsidR="00BC2331">
        <w:rPr>
          <w:rFonts w:ascii="Arial" w:hAnsi="Arial" w:cs="Arial"/>
          <w:color w:val="000000"/>
          <w:sz w:val="26"/>
          <w:szCs w:val="26"/>
        </w:rPr>
        <w:t>Уватского</w:t>
      </w:r>
      <w:proofErr w:type="gramStart"/>
      <w:r w:rsidR="00BC2331">
        <w:rPr>
          <w:rFonts w:ascii="Arial" w:hAnsi="Arial" w:cs="Arial"/>
          <w:color w:val="000000"/>
          <w:sz w:val="26"/>
          <w:szCs w:val="26"/>
        </w:rPr>
        <w:t>,С</w:t>
      </w:r>
      <w:proofErr w:type="gramEnd"/>
      <w:r w:rsidR="00BC2331">
        <w:rPr>
          <w:rFonts w:ascii="Arial" w:hAnsi="Arial" w:cs="Arial"/>
          <w:color w:val="000000"/>
          <w:sz w:val="26"/>
          <w:szCs w:val="26"/>
        </w:rPr>
        <w:t>орового</w:t>
      </w:r>
      <w:proofErr w:type="spellEnd"/>
      <w:r w:rsidR="00BC2331">
        <w:rPr>
          <w:rFonts w:ascii="Arial" w:hAnsi="Arial" w:cs="Arial"/>
          <w:color w:val="000000"/>
          <w:sz w:val="26"/>
          <w:szCs w:val="26"/>
        </w:rPr>
        <w:t>, Юровского</w:t>
      </w:r>
      <w:bookmarkEnd w:id="0"/>
      <w:r w:rsidR="00BC2331">
        <w:rPr>
          <w:rFonts w:ascii="Arial" w:hAnsi="Arial" w:cs="Arial"/>
          <w:bCs/>
          <w:color w:val="000000"/>
          <w:sz w:val="26"/>
          <w:szCs w:val="26"/>
        </w:rPr>
        <w:t xml:space="preserve"> сельских поселений</w:t>
      </w:r>
      <w:r w:rsidR="00BC2331">
        <w:rPr>
          <w:rFonts w:ascii="Arial" w:hAnsi="Arial" w:cs="Arial"/>
          <w:color w:val="000000"/>
          <w:sz w:val="26"/>
          <w:szCs w:val="26"/>
        </w:rPr>
        <w:t xml:space="preserve"> Уватского муниципального округа Тюменской области </w:t>
      </w:r>
      <w:r w:rsidR="00BC2331">
        <w:rPr>
          <w:rFonts w:ascii="Arial" w:eastAsia="Arial" w:hAnsi="Arial" w:cs="Arial"/>
          <w:color w:val="000000"/>
          <w:sz w:val="26"/>
          <w:szCs w:val="26"/>
        </w:rPr>
        <w:t>на период до 2037 года (далее по тексту - проекты схем теплоснабжения).</w:t>
      </w:r>
    </w:p>
    <w:p w:rsidR="00BC2331" w:rsidRPr="00681A9B" w:rsidRDefault="00BC2331" w:rsidP="00BC2331">
      <w:pPr>
        <w:suppressAutoHyphens w:val="0"/>
        <w:spacing w:after="0" w:line="288" w:lineRule="atLeast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proofErr w:type="gramStart"/>
      <w:r w:rsidRPr="00681A9B">
        <w:rPr>
          <w:rFonts w:ascii="Arial" w:eastAsia="Times New Roman" w:hAnsi="Arial" w:cs="Arial"/>
          <w:sz w:val="26"/>
          <w:szCs w:val="26"/>
          <w:lang w:eastAsia="ru-RU"/>
        </w:rPr>
        <w:t xml:space="preserve">Теплоснабжающие организации, </w:t>
      </w:r>
      <w:proofErr w:type="spellStart"/>
      <w:r w:rsidRPr="00681A9B">
        <w:rPr>
          <w:rFonts w:ascii="Arial" w:eastAsia="Times New Roman" w:hAnsi="Arial" w:cs="Arial"/>
          <w:sz w:val="26"/>
          <w:szCs w:val="26"/>
          <w:lang w:eastAsia="ru-RU"/>
        </w:rPr>
        <w:t>теплосетевые</w:t>
      </w:r>
      <w:proofErr w:type="spellEnd"/>
      <w:r w:rsidRPr="00681A9B">
        <w:rPr>
          <w:rFonts w:ascii="Arial" w:eastAsia="Times New Roman" w:hAnsi="Arial" w:cs="Arial"/>
          <w:sz w:val="26"/>
          <w:szCs w:val="26"/>
          <w:lang w:eastAsia="ru-RU"/>
        </w:rPr>
        <w:t xml:space="preserve"> организации и потреб</w:t>
      </w:r>
      <w:r w:rsidRPr="00681A9B">
        <w:rPr>
          <w:rFonts w:ascii="Arial" w:eastAsia="Times New Roman" w:hAnsi="Arial" w:cs="Arial"/>
          <w:sz w:val="26"/>
          <w:szCs w:val="26"/>
          <w:lang w:eastAsia="ru-RU"/>
        </w:rPr>
        <w:t>и</w:t>
      </w:r>
      <w:r w:rsidRPr="00681A9B">
        <w:rPr>
          <w:rFonts w:ascii="Arial" w:eastAsia="Times New Roman" w:hAnsi="Arial" w:cs="Arial"/>
          <w:sz w:val="26"/>
          <w:szCs w:val="26"/>
          <w:lang w:eastAsia="ru-RU"/>
        </w:rPr>
        <w:t xml:space="preserve">тели тепловой энергии, которым принадлежат на праве собственности или ином законном основании </w:t>
      </w:r>
      <w:proofErr w:type="spellStart"/>
      <w:r w:rsidRPr="00681A9B">
        <w:rPr>
          <w:rFonts w:ascii="Arial" w:eastAsia="Times New Roman" w:hAnsi="Arial" w:cs="Arial"/>
          <w:sz w:val="26"/>
          <w:szCs w:val="26"/>
          <w:lang w:eastAsia="ru-RU"/>
        </w:rPr>
        <w:t>теплопотребляющие</w:t>
      </w:r>
      <w:proofErr w:type="spellEnd"/>
      <w:r w:rsidRPr="00681A9B">
        <w:rPr>
          <w:rFonts w:ascii="Arial" w:eastAsia="Times New Roman" w:hAnsi="Arial" w:cs="Arial"/>
          <w:sz w:val="26"/>
          <w:szCs w:val="26"/>
          <w:lang w:eastAsia="ru-RU"/>
        </w:rPr>
        <w:t xml:space="preserve"> установки, расположенные на территории Уватского муниципального округа, в отношении которого утверждается (актуализируется) схема теплоснабжения, и (или) которые приобретают тепловую энергию (мощность), теплоноситель для оказания коммунальных услуг в части горячего водоснабжения и отопления на терр</w:t>
      </w:r>
      <w:r w:rsidRPr="00681A9B">
        <w:rPr>
          <w:rFonts w:ascii="Arial" w:eastAsia="Times New Roman" w:hAnsi="Arial" w:cs="Arial"/>
          <w:sz w:val="26"/>
          <w:szCs w:val="26"/>
          <w:lang w:eastAsia="ru-RU"/>
        </w:rPr>
        <w:t>и</w:t>
      </w:r>
      <w:r w:rsidRPr="00681A9B">
        <w:rPr>
          <w:rFonts w:ascii="Arial" w:eastAsia="Times New Roman" w:hAnsi="Arial" w:cs="Arial"/>
          <w:sz w:val="26"/>
          <w:szCs w:val="26"/>
          <w:lang w:eastAsia="ru-RU"/>
        </w:rPr>
        <w:t>тории округа, вправе получить утвержденные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681A9B">
        <w:rPr>
          <w:rFonts w:ascii="Arial" w:eastAsia="Times New Roman" w:hAnsi="Arial" w:cs="Arial"/>
          <w:sz w:val="26"/>
          <w:szCs w:val="26"/>
          <w:lang w:eastAsia="ru-RU"/>
        </w:rPr>
        <w:t>схемы теплоснабжения (акт</w:t>
      </w:r>
      <w:r w:rsidRPr="00681A9B">
        <w:rPr>
          <w:rFonts w:ascii="Arial" w:eastAsia="Times New Roman" w:hAnsi="Arial" w:cs="Arial"/>
          <w:sz w:val="26"/>
          <w:szCs w:val="26"/>
          <w:lang w:eastAsia="ru-RU"/>
        </w:rPr>
        <w:t>у</w:t>
      </w:r>
      <w:r w:rsidRPr="00681A9B">
        <w:rPr>
          <w:rFonts w:ascii="Arial" w:eastAsia="Times New Roman" w:hAnsi="Arial" w:cs="Arial"/>
          <w:sz w:val="26"/>
          <w:szCs w:val="26"/>
          <w:lang w:eastAsia="ru-RU"/>
        </w:rPr>
        <w:t>ализированные схемы</w:t>
      </w:r>
      <w:proofErr w:type="gramEnd"/>
      <w:r w:rsidRPr="00681A9B">
        <w:rPr>
          <w:rFonts w:ascii="Arial" w:eastAsia="Times New Roman" w:hAnsi="Arial" w:cs="Arial"/>
          <w:sz w:val="26"/>
          <w:szCs w:val="26"/>
          <w:lang w:eastAsia="ru-RU"/>
        </w:rPr>
        <w:t xml:space="preserve"> теплоснабжения) по письменному запросу, напра</w:t>
      </w:r>
      <w:r w:rsidRPr="00681A9B">
        <w:rPr>
          <w:rFonts w:ascii="Arial" w:eastAsia="Times New Roman" w:hAnsi="Arial" w:cs="Arial"/>
          <w:sz w:val="26"/>
          <w:szCs w:val="26"/>
          <w:lang w:eastAsia="ru-RU"/>
        </w:rPr>
        <w:t>в</w:t>
      </w:r>
      <w:r w:rsidRPr="00681A9B">
        <w:rPr>
          <w:rFonts w:ascii="Arial" w:eastAsia="Times New Roman" w:hAnsi="Arial" w:cs="Arial"/>
          <w:sz w:val="26"/>
          <w:szCs w:val="26"/>
          <w:lang w:eastAsia="ru-RU"/>
        </w:rPr>
        <w:t xml:space="preserve">ленному в администрацию Уватского муниципального округа </w:t>
      </w:r>
      <w:r w:rsidRPr="00681A9B">
        <w:rPr>
          <w:rStyle w:val="1"/>
          <w:rFonts w:ascii="Arial" w:hAnsi="Arial" w:cs="Arial"/>
          <w:color w:val="000000"/>
          <w:sz w:val="26"/>
          <w:szCs w:val="26"/>
          <w:u w:val="none"/>
        </w:rPr>
        <w:t>по адресу: 626170,  Тюменская область,  Уватский район,  село Уват,  улица Ирты</w:t>
      </w:r>
      <w:r w:rsidRPr="00681A9B">
        <w:rPr>
          <w:rStyle w:val="1"/>
          <w:rFonts w:ascii="Arial" w:hAnsi="Arial" w:cs="Arial"/>
          <w:color w:val="000000"/>
          <w:sz w:val="26"/>
          <w:szCs w:val="26"/>
          <w:u w:val="none"/>
        </w:rPr>
        <w:t>ш</w:t>
      </w:r>
      <w:r w:rsidRPr="00681A9B">
        <w:rPr>
          <w:rStyle w:val="1"/>
          <w:rFonts w:ascii="Arial" w:hAnsi="Arial" w:cs="Arial"/>
          <w:color w:val="000000"/>
          <w:sz w:val="26"/>
          <w:szCs w:val="26"/>
          <w:u w:val="none"/>
        </w:rPr>
        <w:t>ская, дом 19,  кабинет №321, 210 телефон: +7(34561)28-044 (</w:t>
      </w:r>
      <w:proofErr w:type="spellStart"/>
      <w:r w:rsidRPr="00681A9B">
        <w:rPr>
          <w:rStyle w:val="1"/>
          <w:rFonts w:ascii="Arial" w:hAnsi="Arial" w:cs="Arial"/>
          <w:color w:val="000000"/>
          <w:sz w:val="26"/>
          <w:szCs w:val="26"/>
          <w:u w:val="none"/>
        </w:rPr>
        <w:t>вн</w:t>
      </w:r>
      <w:proofErr w:type="spellEnd"/>
      <w:r w:rsidRPr="00681A9B">
        <w:rPr>
          <w:rStyle w:val="1"/>
          <w:rFonts w:ascii="Arial" w:hAnsi="Arial" w:cs="Arial"/>
          <w:color w:val="000000"/>
          <w:sz w:val="26"/>
          <w:szCs w:val="26"/>
          <w:u w:val="none"/>
        </w:rPr>
        <w:t>. 121</w:t>
      </w:r>
      <w:r w:rsidR="00030073">
        <w:rPr>
          <w:rStyle w:val="1"/>
          <w:rFonts w:ascii="Arial" w:hAnsi="Arial" w:cs="Arial"/>
          <w:color w:val="000000"/>
          <w:sz w:val="26"/>
          <w:szCs w:val="26"/>
          <w:u w:val="none"/>
        </w:rPr>
        <w:t>8</w:t>
      </w:r>
      <w:bookmarkStart w:id="1" w:name="_GoBack"/>
      <w:bookmarkEnd w:id="1"/>
      <w:r w:rsidRPr="00681A9B">
        <w:rPr>
          <w:rStyle w:val="1"/>
          <w:rFonts w:ascii="Arial" w:hAnsi="Arial" w:cs="Arial"/>
          <w:color w:val="000000"/>
          <w:sz w:val="26"/>
          <w:szCs w:val="26"/>
          <w:u w:val="none"/>
        </w:rPr>
        <w:t>), 28-100 (</w:t>
      </w:r>
      <w:proofErr w:type="spellStart"/>
      <w:r w:rsidRPr="00681A9B">
        <w:rPr>
          <w:rStyle w:val="1"/>
          <w:rFonts w:ascii="Arial" w:hAnsi="Arial" w:cs="Arial"/>
          <w:color w:val="000000"/>
          <w:sz w:val="26"/>
          <w:szCs w:val="26"/>
          <w:u w:val="none"/>
        </w:rPr>
        <w:t>вн</w:t>
      </w:r>
      <w:proofErr w:type="spellEnd"/>
      <w:r w:rsidRPr="00681A9B">
        <w:rPr>
          <w:rStyle w:val="1"/>
          <w:rFonts w:ascii="Arial" w:hAnsi="Arial" w:cs="Arial"/>
          <w:color w:val="000000"/>
          <w:sz w:val="26"/>
          <w:szCs w:val="26"/>
          <w:u w:val="none"/>
        </w:rPr>
        <w:t>. 1211).</w:t>
      </w:r>
    </w:p>
    <w:p w:rsidR="00BC2331" w:rsidRDefault="00BC2331" w:rsidP="00BC2331"/>
    <w:p w:rsidR="00183466" w:rsidRDefault="00183466"/>
    <w:sectPr w:rsidR="00183466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Noto Sans Mono CJK HK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466"/>
    <w:rsid w:val="00030073"/>
    <w:rsid w:val="00183466"/>
    <w:rsid w:val="00AB57C5"/>
    <w:rsid w:val="00BC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441"/>
    <w:pPr>
      <w:spacing w:after="200" w:line="276" w:lineRule="auto"/>
    </w:pPr>
    <w:rPr>
      <w:rFonts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иперссылка1"/>
    <w:basedOn w:val="a0"/>
    <w:uiPriority w:val="99"/>
    <w:unhideWhenUsed/>
    <w:qFormat/>
    <w:rsid w:val="00B56441"/>
    <w:rPr>
      <w:rFonts w:ascii="Times New Roman" w:hAnsi="Times New Roman" w:cs="Times New Roman"/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B56441"/>
    <w:rPr>
      <w:color w:val="800080" w:themeColor="followedHyperlink"/>
      <w:u w:val="single"/>
    </w:rPr>
  </w:style>
  <w:style w:type="character" w:styleId="a4">
    <w:name w:val="Hyperlink"/>
    <w:rPr>
      <w:color w:val="00008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6">
    <w:name w:val="Body Text"/>
    <w:basedOn w:val="a"/>
    <w:link w:val="a7"/>
    <w:pPr>
      <w:spacing w:after="140"/>
    </w:pPr>
  </w:style>
  <w:style w:type="paragraph" w:styleId="a8">
    <w:name w:val="List"/>
    <w:basedOn w:val="a6"/>
    <w:rPr>
      <w:rFonts w:cs="Droid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DejaVu Sans" w:eastAsia="Noto Sans Mono CJK HK" w:hAnsi="DejaVu Sans" w:cs="Noto Sans"/>
      <w:sz w:val="28"/>
      <w:szCs w:val="28"/>
    </w:rPr>
  </w:style>
  <w:style w:type="paragraph" w:styleId="ab">
    <w:name w:val="Normal (Web)"/>
    <w:basedOn w:val="a"/>
    <w:uiPriority w:val="99"/>
    <w:semiHidden/>
    <w:unhideWhenUsed/>
    <w:qFormat/>
    <w:rsid w:val="00B56441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ac">
    <w:name w:val="Без списка"/>
    <w:uiPriority w:val="99"/>
    <w:semiHidden/>
    <w:unhideWhenUsed/>
    <w:qFormat/>
  </w:style>
  <w:style w:type="character" w:customStyle="1" w:styleId="a7">
    <w:name w:val="Основной текст Знак"/>
    <w:basedOn w:val="a0"/>
    <w:link w:val="a6"/>
    <w:rsid w:val="00BC2331"/>
    <w:rPr>
      <w:rFonts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Рябова</dc:creator>
  <dc:description/>
  <cp:lastModifiedBy>ISOGD1</cp:lastModifiedBy>
  <cp:revision>24</cp:revision>
  <cp:lastPrinted>2021-01-26T12:32:00Z</cp:lastPrinted>
  <dcterms:created xsi:type="dcterms:W3CDTF">2020-01-10T05:04:00Z</dcterms:created>
  <dcterms:modified xsi:type="dcterms:W3CDTF">2026-10-08T12:04:00Z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