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0" w:rsidRDefault="006E6530" w:rsidP="006E6530">
      <w:pPr>
        <w:jc w:val="center"/>
        <w:rPr>
          <w:b/>
        </w:rPr>
      </w:pPr>
      <w:r>
        <w:rPr>
          <w:b/>
        </w:rPr>
        <w:t>План основных организационных мероприятий</w:t>
      </w:r>
    </w:p>
    <w:p w:rsidR="006E6530" w:rsidRDefault="006E6530" w:rsidP="006E6530">
      <w:pPr>
        <w:jc w:val="center"/>
        <w:rPr>
          <w:b/>
        </w:rPr>
      </w:pPr>
      <w:r>
        <w:rPr>
          <w:b/>
        </w:rPr>
        <w:t xml:space="preserve"> администрации Красноярского сельского поселения на 4 квартал 2014года</w:t>
      </w:r>
    </w:p>
    <w:p w:rsidR="006E6530" w:rsidRDefault="006E6530" w:rsidP="006E6530">
      <w:pPr>
        <w:jc w:val="center"/>
        <w:rPr>
          <w:b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9"/>
        <w:gridCol w:w="4750"/>
        <w:gridCol w:w="3035"/>
        <w:gridCol w:w="1446"/>
      </w:tblGrid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jc w:val="center"/>
              <w:rPr>
                <w:sz w:val="22"/>
                <w:szCs w:val="22"/>
              </w:rPr>
            </w:pPr>
            <w:r w:rsidRPr="001133C4">
              <w:rPr>
                <w:sz w:val="22"/>
                <w:szCs w:val="22"/>
              </w:rPr>
              <w:t>Дата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jc w:val="center"/>
              <w:rPr>
                <w:sz w:val="22"/>
                <w:szCs w:val="22"/>
              </w:rPr>
            </w:pPr>
            <w:r w:rsidRPr="001133C4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jc w:val="center"/>
              <w:rPr>
                <w:sz w:val="22"/>
                <w:szCs w:val="22"/>
              </w:rPr>
            </w:pPr>
            <w:r w:rsidRPr="001133C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jc w:val="center"/>
              <w:rPr>
                <w:sz w:val="22"/>
                <w:szCs w:val="22"/>
              </w:rPr>
            </w:pPr>
            <w:r w:rsidRPr="001133C4">
              <w:rPr>
                <w:sz w:val="22"/>
                <w:szCs w:val="22"/>
              </w:rPr>
              <w:t>Место проведения</w:t>
            </w:r>
          </w:p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jc w:val="center"/>
              <w:rPr>
                <w:b/>
              </w:rPr>
            </w:pPr>
            <w:r w:rsidRPr="001133C4">
              <w:rPr>
                <w:b/>
              </w:rPr>
              <w:t>Вопросы на заседание Думы сельского поселения</w:t>
            </w: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16.10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D65F21" w:rsidRDefault="006E6530" w:rsidP="005D5719">
            <w:pPr>
              <w:jc w:val="both"/>
            </w:pPr>
            <w:r w:rsidRPr="00D65F21">
              <w:t xml:space="preserve">1. Утверждение  </w:t>
            </w:r>
            <w:hyperlink w:anchor="Par27" w:history="1">
              <w:r w:rsidRPr="00D65F21">
                <w:t>Положения</w:t>
              </w:r>
            </w:hyperlink>
            <w:r w:rsidRPr="00D65F21">
              <w:t xml:space="preserve"> о порядке назначения и проведения опроса граждан на территории Красноярского сельского поселения.</w:t>
            </w:r>
          </w:p>
          <w:p w:rsidR="006E6530" w:rsidRPr="00D65F21" w:rsidRDefault="006E6530" w:rsidP="005D5719">
            <w:pPr>
              <w:jc w:val="both"/>
              <w:rPr>
                <w:lang w:bidi="en-US"/>
              </w:rPr>
            </w:pPr>
            <w:r w:rsidRPr="00D65F21">
              <w:t>2.</w:t>
            </w:r>
            <w:r w:rsidRPr="00D65F21">
              <w:rPr>
                <w:rFonts w:ascii="Arial" w:hAnsi="Arial" w:cs="Arial"/>
                <w:lang w:bidi="en-US"/>
              </w:rPr>
              <w:t xml:space="preserve"> </w:t>
            </w:r>
            <w:r w:rsidRPr="00D65F21">
              <w:rPr>
                <w:lang w:bidi="en-US"/>
              </w:rPr>
              <w:t>Утверждение Положения о наказах избирателей, данных депутатам Думы Красноярского сельского.</w:t>
            </w:r>
          </w:p>
          <w:p w:rsidR="006E6530" w:rsidRPr="00D65F21" w:rsidRDefault="006E6530" w:rsidP="005D5719">
            <w:pPr>
              <w:jc w:val="both"/>
            </w:pPr>
            <w:r w:rsidRPr="00D65F21">
              <w:rPr>
                <w:lang w:bidi="en-US"/>
              </w:rPr>
              <w:t xml:space="preserve">3. Утверждение </w:t>
            </w:r>
            <w:r w:rsidRPr="00D65F21">
              <w:t xml:space="preserve"> Правил содержания домашних животных на территории Красноярского сельского поселения.</w:t>
            </w:r>
          </w:p>
          <w:p w:rsidR="006E6530" w:rsidRPr="00D65F21" w:rsidRDefault="006E6530" w:rsidP="005D5719">
            <w:pPr>
              <w:jc w:val="both"/>
            </w:pPr>
            <w:r w:rsidRPr="00D65F21">
              <w:t xml:space="preserve">4. Утверждение </w:t>
            </w:r>
            <w:hyperlink w:anchor="Par27" w:history="1">
              <w:r w:rsidRPr="00D65F21">
                <w:t>Положения</w:t>
              </w:r>
            </w:hyperlink>
            <w:r w:rsidRPr="00D65F21">
              <w:t xml:space="preserve"> о порядке проведения собраний граждан, конференций граждан (собраний делегатов) на территории Красноярского сельского  поселения.</w:t>
            </w:r>
          </w:p>
          <w:p w:rsidR="006E6530" w:rsidRPr="00D65F21" w:rsidRDefault="006E6530" w:rsidP="005D5719">
            <w:pPr>
              <w:jc w:val="both"/>
            </w:pPr>
            <w:r w:rsidRPr="00D65F21">
              <w:t>5. О внесении изменений в решение</w:t>
            </w:r>
          </w:p>
          <w:p w:rsidR="006E6530" w:rsidRPr="00D65F21" w:rsidRDefault="006E6530" w:rsidP="005D5719">
            <w:pPr>
              <w:jc w:val="both"/>
            </w:pPr>
            <w:r w:rsidRPr="00D65F21">
              <w:t xml:space="preserve">Думы  </w:t>
            </w:r>
            <w:proofErr w:type="gramStart"/>
            <w:r w:rsidRPr="00D65F21">
              <w:t>Красноярского</w:t>
            </w:r>
            <w:proofErr w:type="gramEnd"/>
            <w:r w:rsidRPr="00D65F21">
              <w:t xml:space="preserve"> сельского</w:t>
            </w:r>
          </w:p>
          <w:p w:rsidR="006E6530" w:rsidRPr="00D65F21" w:rsidRDefault="006E6530" w:rsidP="005D5719">
            <w:pPr>
              <w:jc w:val="both"/>
            </w:pPr>
            <w:r w:rsidRPr="00D65F21">
              <w:t>поселения  от 28 ноября 2013 г.  № 73</w:t>
            </w:r>
          </w:p>
          <w:p w:rsidR="006E6530" w:rsidRPr="00D65F21" w:rsidRDefault="006E6530" w:rsidP="005D5719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632236" w:rsidRDefault="006E6530" w:rsidP="005D5719">
            <w:pPr>
              <w:rPr>
                <w:sz w:val="22"/>
                <w:szCs w:val="22"/>
              </w:rPr>
            </w:pPr>
            <w:r w:rsidRPr="00632236">
              <w:rPr>
                <w:sz w:val="22"/>
                <w:szCs w:val="22"/>
              </w:rPr>
              <w:t>Председатель Думы Мальцева Н.А.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27.11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1.</w:t>
            </w:r>
            <w:r w:rsidRPr="006976ED">
              <w:t>Отчёт Главы администрации Уватского сельского поселения о работе администрации за 1 полугодие 201</w:t>
            </w:r>
            <w:r>
              <w:t>4</w:t>
            </w:r>
            <w:r w:rsidRPr="006976ED">
              <w:t xml:space="preserve"> года</w:t>
            </w:r>
            <w:r>
              <w:t>.</w:t>
            </w:r>
            <w:r w:rsidRPr="006976ED">
              <w:t xml:space="preserve">   </w:t>
            </w:r>
          </w:p>
          <w:p w:rsidR="006E6530" w:rsidRPr="006976ED" w:rsidRDefault="006E6530" w:rsidP="005D5719">
            <w:r w:rsidRPr="006976ED">
              <w:t xml:space="preserve">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В.А.Коряков.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/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2.Перспективный план работы</w:t>
            </w:r>
          </w:p>
          <w:p w:rsidR="006E6530" w:rsidRDefault="006E6530" w:rsidP="005D5719">
            <w:r>
              <w:t xml:space="preserve"> СПССК «Молоко»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09796F" w:rsidRDefault="006E6530" w:rsidP="005D5719">
            <w:r w:rsidRPr="0009796F">
              <w:t>председатель СПССК «Молоко»</w:t>
            </w:r>
          </w:p>
          <w:p w:rsidR="006E6530" w:rsidRPr="0009796F" w:rsidRDefault="006E6530" w:rsidP="005D5719">
            <w:proofErr w:type="spellStart"/>
            <w:r w:rsidRPr="0009796F">
              <w:t>А.С.Парфенюк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30" w:rsidRDefault="006E6530" w:rsidP="005D5719"/>
        </w:tc>
      </w:tr>
      <w:tr w:rsidR="006E6530" w:rsidRPr="001133C4" w:rsidTr="005D5719">
        <w:trPr>
          <w:trHeight w:val="7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19.12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1. Об использовании  муниципального имущества.</w:t>
            </w:r>
          </w:p>
          <w:p w:rsidR="006E6530" w:rsidRDefault="006E6530" w:rsidP="005D5719"/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Ведущий специалист администрации </w:t>
            </w:r>
            <w:proofErr w:type="spellStart"/>
            <w:r>
              <w:t>А.А.Кошкарова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30" w:rsidRDefault="006E6530" w:rsidP="005D5719"/>
        </w:tc>
      </w:tr>
      <w:tr w:rsidR="006E6530" w:rsidRPr="001133C4" w:rsidTr="005D5719">
        <w:trPr>
          <w:trHeight w:val="119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/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2. Утверждение бюджета на 2014 и плановый период  2015-16 годов.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Ведущий  специалист администрации </w:t>
            </w:r>
            <w:r w:rsidRPr="00632236">
              <w:rPr>
                <w:sz w:val="22"/>
                <w:szCs w:val="22"/>
              </w:rPr>
              <w:t xml:space="preserve">бухгалтерскому учету </w:t>
            </w:r>
            <w:proofErr w:type="spellStart"/>
            <w:r>
              <w:t>А.А.Кошкарова</w:t>
            </w:r>
            <w:proofErr w:type="spellEnd"/>
            <w:r>
              <w:t>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30" w:rsidRDefault="006E6530" w:rsidP="005D5719"/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A65EDC" w:rsidRDefault="006E6530" w:rsidP="005D5719">
            <w:pPr>
              <w:jc w:val="center"/>
              <w:rPr>
                <w:b/>
              </w:rPr>
            </w:pPr>
            <w:r w:rsidRPr="00A65EDC">
              <w:rPr>
                <w:b/>
              </w:rPr>
              <w:t>Рассмотреть на заседании координационного Совета по реализации национальных проектов</w:t>
            </w: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22.11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133C4" w:rsidRDefault="006E6530" w:rsidP="005D5719">
            <w:pPr>
              <w:rPr>
                <w:b/>
                <w:u w:val="single"/>
              </w:rPr>
            </w:pPr>
            <w:r w:rsidRPr="001133C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АПК</w:t>
            </w:r>
            <w:r w:rsidRPr="001133C4">
              <w:rPr>
                <w:b/>
                <w:u w:val="single"/>
              </w:rPr>
              <w:t>»</w:t>
            </w:r>
          </w:p>
          <w:p w:rsidR="006E6530" w:rsidRDefault="006E6530" w:rsidP="005D5719">
            <w:r>
              <w:t xml:space="preserve">1.О работе сельхозкооперативов в 2014 и планах на 2015 год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09796F" w:rsidRDefault="006E6530" w:rsidP="005D5719">
            <w:pPr>
              <w:rPr>
                <w:sz w:val="20"/>
                <w:szCs w:val="20"/>
              </w:rPr>
            </w:pPr>
            <w:r w:rsidRPr="0009796F">
              <w:rPr>
                <w:sz w:val="20"/>
                <w:szCs w:val="20"/>
              </w:rPr>
              <w:t>председатель СПССК «Молоко»</w:t>
            </w:r>
          </w:p>
          <w:p w:rsidR="006E6530" w:rsidRDefault="006E6530" w:rsidP="005D5719">
            <w:pPr>
              <w:rPr>
                <w:sz w:val="20"/>
                <w:szCs w:val="20"/>
              </w:rPr>
            </w:pPr>
            <w:proofErr w:type="spellStart"/>
            <w:r w:rsidRPr="0009796F">
              <w:rPr>
                <w:sz w:val="20"/>
                <w:szCs w:val="20"/>
              </w:rPr>
              <w:t>А.С.Парфенюк</w:t>
            </w:r>
            <w:proofErr w:type="spellEnd"/>
            <w:r w:rsidRPr="0009796F">
              <w:rPr>
                <w:sz w:val="20"/>
                <w:szCs w:val="20"/>
              </w:rPr>
              <w:t xml:space="preserve"> </w:t>
            </w:r>
          </w:p>
          <w:p w:rsidR="006E6530" w:rsidRDefault="006E6530" w:rsidP="005D5719">
            <w:r w:rsidRPr="0009796F">
              <w:rPr>
                <w:sz w:val="20"/>
                <w:szCs w:val="20"/>
              </w:rPr>
              <w:t xml:space="preserve">председатель ПССХПК «Красный Яр» </w:t>
            </w:r>
            <w:proofErr w:type="spellStart"/>
            <w:r w:rsidRPr="0009796F">
              <w:rPr>
                <w:sz w:val="20"/>
                <w:szCs w:val="20"/>
              </w:rPr>
              <w:t>А.В.Нестерова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A65EDC" w:rsidRDefault="006E6530" w:rsidP="005D5719">
            <w:pPr>
              <w:jc w:val="center"/>
              <w:rPr>
                <w:b/>
              </w:rPr>
            </w:pPr>
            <w:r w:rsidRPr="00A65EDC">
              <w:rPr>
                <w:b/>
              </w:rPr>
              <w:t>Рассмотреть на Совете руководителей</w:t>
            </w:r>
          </w:p>
        </w:tc>
      </w:tr>
      <w:tr w:rsidR="006E6530" w:rsidRPr="001133C4" w:rsidTr="005D5719">
        <w:trPr>
          <w:trHeight w:val="149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21.11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1.Отчет специалиста по социальной работе </w:t>
            </w:r>
          </w:p>
          <w:p w:rsidR="006E6530" w:rsidRDefault="006E6530" w:rsidP="005D5719">
            <w:r>
              <w:t>«О проведенной работе с социально незащищенными слоями населения»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632236" w:rsidRDefault="006E6530" w:rsidP="005D5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  <w:proofErr w:type="spellStart"/>
            <w:r>
              <w:rPr>
                <w:sz w:val="22"/>
                <w:szCs w:val="22"/>
              </w:rPr>
              <w:t>Н.Н.Кошелева</w:t>
            </w:r>
            <w:proofErr w:type="spellEnd"/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6E6530" w:rsidRPr="001133C4" w:rsidTr="005D5719">
        <w:trPr>
          <w:trHeight w:val="53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2.О ходе подготовки к Новогодним праздникам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632236" w:rsidRDefault="006E6530" w:rsidP="005D5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Коряков В.А.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A65EDC" w:rsidRDefault="006E6530" w:rsidP="005D5719">
            <w:pPr>
              <w:jc w:val="center"/>
              <w:rPr>
                <w:b/>
              </w:rPr>
            </w:pPr>
            <w:r w:rsidRPr="00A65EDC">
              <w:rPr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6E6530" w:rsidRPr="001133C4" w:rsidTr="005D5719">
        <w:trPr>
          <w:trHeight w:val="112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lastRenderedPageBreak/>
              <w:t>06.10.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 </w:t>
            </w:r>
          </w:p>
          <w:p w:rsidR="006E6530" w:rsidRDefault="006E6530" w:rsidP="006E6530">
            <w:pPr>
              <w:numPr>
                <w:ilvl w:val="0"/>
                <w:numId w:val="2"/>
              </w:numPr>
              <w:ind w:left="317" w:hanging="317"/>
            </w:pPr>
            <w:r>
              <w:t xml:space="preserve">О плане работы администрации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E6530" w:rsidRDefault="006E6530" w:rsidP="005D5719">
            <w:pPr>
              <w:ind w:left="317" w:hanging="317"/>
            </w:pPr>
            <w:r>
              <w:t xml:space="preserve">4 кв. 2014г., об итогах выполнения плана </w:t>
            </w:r>
          </w:p>
          <w:p w:rsidR="006E6530" w:rsidRDefault="006E6530" w:rsidP="005D5719">
            <w:pPr>
              <w:ind w:left="317" w:hanging="317"/>
            </w:pPr>
            <w:r>
              <w:t>за 3 квартал.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Pr="00632236" w:rsidRDefault="006E6530" w:rsidP="005D5719">
            <w:pPr>
              <w:rPr>
                <w:sz w:val="22"/>
                <w:szCs w:val="22"/>
              </w:rPr>
            </w:pPr>
            <w:r w:rsidRPr="00632236">
              <w:rPr>
                <w:sz w:val="22"/>
                <w:szCs w:val="22"/>
              </w:rPr>
              <w:t xml:space="preserve">Глава Администрации Коряков В.А. 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</w:p>
          <w:p w:rsidR="006E6530" w:rsidRDefault="006E6530" w:rsidP="005D5719">
            <w:pPr>
              <w:rPr>
                <w:sz w:val="22"/>
                <w:szCs w:val="22"/>
              </w:rPr>
            </w:pP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Default="006E6530" w:rsidP="005D5719">
            <w:pPr>
              <w:rPr>
                <w:sz w:val="20"/>
                <w:szCs w:val="20"/>
              </w:rPr>
            </w:pPr>
          </w:p>
          <w:p w:rsidR="006E6530" w:rsidRPr="0014421B" w:rsidRDefault="006E6530" w:rsidP="005D5719">
            <w:pPr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rPr>
          <w:trHeight w:val="1171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Default="006E6530" w:rsidP="005D5719"/>
          <w:p w:rsidR="006E6530" w:rsidRDefault="006E6530" w:rsidP="006E6530">
            <w:pPr>
              <w:numPr>
                <w:ilvl w:val="0"/>
                <w:numId w:val="2"/>
              </w:numPr>
              <w:ind w:left="317" w:hanging="317"/>
              <w:jc w:val="both"/>
            </w:pPr>
            <w:r>
              <w:t>О  выполнении мероприятий по благоустройству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rPr>
                <w:sz w:val="22"/>
                <w:szCs w:val="22"/>
              </w:rPr>
            </w:pP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632236">
              <w:rPr>
                <w:sz w:val="22"/>
                <w:szCs w:val="22"/>
              </w:rPr>
              <w:t xml:space="preserve">пециалист администрации 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В.А.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rPr>
          <w:trHeight w:val="83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11.11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1. О подготовке к Новому году, и мероприятиям посвященным юбилею Уватского района.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rPr>
                <w:sz w:val="22"/>
                <w:szCs w:val="22"/>
              </w:rPr>
            </w:pPr>
          </w:p>
          <w:p w:rsidR="006E6530" w:rsidRDefault="006E6530" w:rsidP="005D5719">
            <w:pPr>
              <w:rPr>
                <w:sz w:val="22"/>
                <w:szCs w:val="22"/>
              </w:rPr>
            </w:pPr>
            <w:r w:rsidRPr="00632236">
              <w:rPr>
                <w:sz w:val="22"/>
                <w:szCs w:val="22"/>
              </w:rPr>
              <w:t>Кузнецова В.А.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Кошкарова А.А.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rPr>
          <w:trHeight w:val="1131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2.Об утверждении графика отпусков на 2014 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632236">
              <w:rPr>
                <w:sz w:val="22"/>
                <w:szCs w:val="22"/>
              </w:rPr>
              <w:t xml:space="preserve">пециалист администрации 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  <w:r w:rsidRPr="00632236">
              <w:rPr>
                <w:sz w:val="22"/>
                <w:szCs w:val="22"/>
              </w:rPr>
              <w:t>Кузнецова В.А.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rPr>
          <w:trHeight w:val="107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/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numPr>
                <w:ilvl w:val="0"/>
                <w:numId w:val="1"/>
              </w:numPr>
              <w:tabs>
                <w:tab w:val="clear" w:pos="1280"/>
                <w:tab w:val="left" w:pos="0"/>
                <w:tab w:val="num" w:pos="176"/>
                <w:tab w:val="left" w:pos="317"/>
              </w:tabs>
              <w:ind w:left="0" w:firstLine="34"/>
            </w:pPr>
            <w:r>
              <w:t>О работе с дорожной картой (уточнение сведений по земельным участкам и имуществу граждан предоставляемых в налоговый орган).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</w:t>
            </w:r>
          </w:p>
          <w:p w:rsidR="006E6530" w:rsidRPr="00632236" w:rsidRDefault="006E6530" w:rsidP="005D5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Кошкарова А.А.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rPr>
          <w:trHeight w:val="1403"/>
        </w:trPr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17.12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  1.  О графике дежурства специалистов в Новогодние праздники.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/>
          <w:p w:rsidR="006E6530" w:rsidRDefault="006E6530" w:rsidP="005D5719">
            <w:r>
              <w:t>Глава администрации Коряков В.А.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A65EDC" w:rsidRDefault="006E6530" w:rsidP="005D5719">
            <w:pPr>
              <w:jc w:val="center"/>
              <w:rPr>
                <w:b/>
              </w:rPr>
            </w:pPr>
            <w:r w:rsidRPr="00A65EDC"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01.10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День пожилого человека.</w:t>
            </w:r>
          </w:p>
          <w:p w:rsidR="006E6530" w:rsidRDefault="006E6530" w:rsidP="005D5719">
            <w:r>
              <w:t>«Во имя радости душевной»</w:t>
            </w:r>
          </w:p>
          <w:p w:rsidR="006E6530" w:rsidRDefault="006E6530" w:rsidP="005D5719">
            <w:r>
              <w:t>«Нам без бабушек ни как»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  <w:p w:rsidR="006E6530" w:rsidRDefault="006E6530" w:rsidP="005D5719">
            <w:r>
              <w:t xml:space="preserve"> Соц. специалист </w:t>
            </w:r>
          </w:p>
          <w:p w:rsidR="006E6530" w:rsidRDefault="006E6530" w:rsidP="005D5719">
            <w:proofErr w:type="spellStart"/>
            <w:r>
              <w:t>Багина</w:t>
            </w:r>
            <w:proofErr w:type="spellEnd"/>
            <w:r>
              <w:t xml:space="preserve"> И.В.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 xml:space="preserve">  СДК</w:t>
            </w:r>
          </w:p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 xml:space="preserve"> </w:t>
            </w: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887674" w:rsidRDefault="006E6530" w:rsidP="005D5719">
            <w:pPr>
              <w:jc w:val="center"/>
            </w:pPr>
            <w:r w:rsidRPr="00887674">
              <w:t>15.10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Участие в зональном смотре  </w:t>
            </w:r>
          </w:p>
          <w:p w:rsidR="006E6530" w:rsidRDefault="006E6530" w:rsidP="005D5719">
            <w:r>
              <w:t>«Дмитриевская неделя»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  <w:p w:rsidR="006E6530" w:rsidRDefault="006E6530" w:rsidP="005D5719"/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24.10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Викторина «Что я знаю об </w:t>
            </w:r>
            <w:proofErr w:type="spellStart"/>
            <w:r>
              <w:t>Уватском</w:t>
            </w:r>
            <w:proofErr w:type="spellEnd"/>
            <w:r>
              <w:t xml:space="preserve"> районе»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30.10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День памяти жертв политических репрессий» «Память»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roofErr w:type="spellStart"/>
            <w:r>
              <w:t>Роот</w:t>
            </w:r>
            <w:proofErr w:type="spellEnd"/>
            <w:r>
              <w:t xml:space="preserve"> И.В.</w:t>
            </w:r>
          </w:p>
          <w:p w:rsidR="006E6530" w:rsidRDefault="006E6530" w:rsidP="005D5719">
            <w:r>
              <w:t xml:space="preserve"> Адаменко И.В.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04.11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 День народного единства «Россия, Русь храни тебя храни».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04.11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Участие во втором этапе районного конкурса посвященного празднованию 90-летия со Дня рождения Уватского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21.11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День работников сельского хозяйства «Листья страницы истории родного края»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pPr>
              <w:jc w:val="center"/>
            </w:pPr>
            <w:r>
              <w:t>30.11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День матери России «Цветы для мам»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/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C93CCF" w:rsidRDefault="006E6530" w:rsidP="005D5719">
            <w:pPr>
              <w:jc w:val="center"/>
            </w:pPr>
            <w:r>
              <w:t>30.12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 xml:space="preserve">  Зрелищно развлекательные программы</w:t>
            </w:r>
          </w:p>
          <w:p w:rsidR="006E6530" w:rsidRDefault="006E6530" w:rsidP="005D5719">
            <w:r>
              <w:t>Новогодний бал-маскарад.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 xml:space="preserve">Заведующая СДК </w:t>
            </w:r>
          </w:p>
          <w:p w:rsidR="006E6530" w:rsidRDefault="006E6530" w:rsidP="005D5719">
            <w:proofErr w:type="spellStart"/>
            <w:r>
              <w:t>И.В.Адаменко</w:t>
            </w:r>
            <w:proofErr w:type="spellEnd"/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rPr>
                <w:sz w:val="20"/>
                <w:szCs w:val="20"/>
              </w:rPr>
            </w:pPr>
          </w:p>
        </w:tc>
      </w:tr>
      <w:tr w:rsidR="006E6530" w:rsidRPr="001133C4" w:rsidTr="005D5719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A65EDC" w:rsidRDefault="006E6530" w:rsidP="005D5719">
            <w:pPr>
              <w:jc w:val="center"/>
              <w:rPr>
                <w:b/>
              </w:rPr>
            </w:pPr>
            <w:r w:rsidRPr="00A65EDC"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6E6530" w:rsidRPr="00406E66" w:rsidTr="005D5719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510F78" w:rsidRDefault="006E6530" w:rsidP="005D5719">
            <w:pPr>
              <w:jc w:val="center"/>
            </w:pPr>
            <w:r w:rsidRPr="00510F78">
              <w:t xml:space="preserve">Дата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510F78" w:rsidRDefault="006E6530" w:rsidP="005D5719">
            <w:pPr>
              <w:jc w:val="center"/>
            </w:pPr>
            <w:r w:rsidRPr="00510F78"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510F78" w:rsidRDefault="006E6530" w:rsidP="005D5719">
            <w:r w:rsidRPr="00510F78">
              <w:t>Участники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Место проведения</w:t>
            </w:r>
          </w:p>
        </w:tc>
      </w:tr>
      <w:tr w:rsidR="006E6530" w:rsidRPr="00406E66" w:rsidTr="005D5719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pPr>
              <w:jc w:val="center"/>
            </w:pPr>
            <w:r>
              <w:t>01.10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r>
              <w:t>Спортивные конкурсы «Бабушки-лапушки».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Пожилые люди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Тренажерный зал</w:t>
            </w:r>
          </w:p>
        </w:tc>
      </w:tr>
      <w:tr w:rsidR="006E6530" w:rsidRPr="00406E66" w:rsidTr="005D5719">
        <w:trPr>
          <w:trHeight w:val="3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pPr>
              <w:jc w:val="center"/>
            </w:pPr>
            <w:r>
              <w:t>03.10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r>
              <w:t>Мероприятие «По дорогам сказок»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Дети и 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Тренажерный зал</w:t>
            </w:r>
          </w:p>
        </w:tc>
      </w:tr>
      <w:tr w:rsidR="006E6530" w:rsidRPr="00406E66" w:rsidTr="005D5719">
        <w:trPr>
          <w:trHeight w:val="1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октябрь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r>
              <w:t>День здоровья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Команды от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школы</w:t>
            </w:r>
          </w:p>
        </w:tc>
      </w:tr>
      <w:tr w:rsidR="006E6530" w:rsidRPr="00406E66" w:rsidTr="005D5719">
        <w:trPr>
          <w:trHeight w:val="1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10.10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Мероприятия по подвижным играм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Дети 6-10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FF6AEF" w:rsidRDefault="006E6530" w:rsidP="005D5719">
            <w:r>
              <w:t>Спортивный конкурс «Папа, мама, я спортивная семья»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Дети 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Спортзал КСШ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03.11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AF58E7" w:rsidRDefault="006E6530" w:rsidP="005D5719">
            <w:r w:rsidRPr="00AF58E7">
              <w:t>Спортивно-игровая программа «</w:t>
            </w:r>
            <w:r>
              <w:t>Рыцари года</w:t>
            </w:r>
            <w:r w:rsidRPr="00AF58E7"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Спортзал КСШ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10.11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5D3F4E" w:rsidRDefault="006E6530" w:rsidP="005D5719">
            <w:pPr>
              <w:rPr>
                <w:color w:val="FF0000"/>
              </w:rPr>
            </w:pPr>
            <w:r w:rsidRPr="00AF58E7">
              <w:t>Спортивно-игровая программа «</w:t>
            </w:r>
            <w:r>
              <w:t>Дружная спортивная парочка</w:t>
            </w:r>
            <w:r w:rsidRPr="00AF58E7"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Все желающие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 w:rsidRPr="0014421B">
              <w:rPr>
                <w:sz w:val="20"/>
                <w:szCs w:val="20"/>
              </w:rPr>
              <w:t>Спортзал КСШ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14.11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AF58E7" w:rsidRDefault="006E6530" w:rsidP="005D5719">
            <w:r>
              <w:t xml:space="preserve"> Спортивная  игровая программа «Мамы разные важные нужны и спортивные нужны»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Граждане с ограниченными возможностями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05.12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Мероприятия по спортивным эстафетам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Дети ДУ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12.12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900B7" w:rsidRDefault="006E6530" w:rsidP="005D5719">
            <w:r>
              <w:t>Чемпионат и первенство сельского поселения по баскетболу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4421B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школы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17.12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Pr="001900B7" w:rsidRDefault="006E6530" w:rsidP="005D5719">
            <w:r>
              <w:t>Чемпионат и первенство сельского поселения по теннису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19.12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Чемпионат и первенство сельского поселения по шахматам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6E6530" w:rsidRPr="00406E66" w:rsidTr="005D5719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</w:pPr>
            <w:r>
              <w:t>26.12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r>
              <w:t>Чемпионат и первенство сельского поселения по шашкам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30" w:rsidRDefault="006E6530" w:rsidP="005D5719">
            <w:r>
              <w:t>Для всех желающих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0" w:rsidRDefault="006E6530" w:rsidP="005D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</w:tbl>
    <w:p w:rsidR="006E6530" w:rsidRDefault="006E6530" w:rsidP="006E6530">
      <w:r>
        <w:t xml:space="preserve">                                                                                                       </w:t>
      </w:r>
    </w:p>
    <w:p w:rsidR="006E6530" w:rsidRDefault="006E6530" w:rsidP="006E6530"/>
    <w:p w:rsidR="006E6530" w:rsidRDefault="006E6530" w:rsidP="006E6530">
      <w:bookmarkStart w:id="0" w:name="_GoBack"/>
      <w:bookmarkEnd w:id="0"/>
    </w:p>
    <w:p w:rsidR="006E6530" w:rsidRDefault="006E6530" w:rsidP="006E6530">
      <w:r>
        <w:t xml:space="preserve">                                                                                                                               </w:t>
      </w:r>
    </w:p>
    <w:p w:rsidR="006E6530" w:rsidRDefault="006E6530" w:rsidP="006E6530">
      <w:pPr>
        <w:ind w:left="4248" w:firstLine="708"/>
      </w:pPr>
    </w:p>
    <w:p w:rsidR="00BC3B41" w:rsidRDefault="00BC3B41"/>
    <w:sectPr w:rsidR="00BC3B41" w:rsidSect="006E6530">
      <w:pgSz w:w="11907" w:h="16783" w:code="9"/>
      <w:pgMar w:top="568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A6"/>
    <w:multiLevelType w:val="hybridMultilevel"/>
    <w:tmpl w:val="0C9E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08A"/>
    <w:multiLevelType w:val="hybridMultilevel"/>
    <w:tmpl w:val="50403C0C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D7"/>
    <w:rsid w:val="006E6530"/>
    <w:rsid w:val="00BC3B41"/>
    <w:rsid w:val="00D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2014-10-09T05:59:00Z</dcterms:created>
  <dcterms:modified xsi:type="dcterms:W3CDTF">2014-10-09T05:59:00Z</dcterms:modified>
</cp:coreProperties>
</file>