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A03FC6" w:rsidRDefault="00017C78">
      <w:pPr>
        <w:pStyle w:val="western"/>
        <w:spacing w:before="0" w:beforeAutospacing="0" w:after="0" w:line="240" w:lineRule="auto"/>
        <w:jc w:val="center"/>
        <w:rPr>
          <w:b/>
          <w:lang w:eastAsia="hi-IN"/>
        </w:rPr>
      </w:pPr>
      <w:r>
        <w:rPr>
          <w:b/>
          <w:highlight w:val="white"/>
          <w:lang w:eastAsia="hi-IN"/>
        </w:rPr>
        <w:t xml:space="preserve">Объявление о проведении отбора № </w:t>
      </w:r>
      <w:r w:rsidR="00A07D2E">
        <w:rPr>
          <w:b/>
          <w:lang w:eastAsia="hi-IN"/>
        </w:rPr>
        <w:t>8</w:t>
      </w:r>
      <w:r w:rsidR="00967F29">
        <w:rPr>
          <w:b/>
          <w:lang w:eastAsia="hi-IN"/>
        </w:rPr>
        <w:t>/2026</w:t>
      </w:r>
      <w:r>
        <w:rPr>
          <w:b/>
          <w:lang w:eastAsia="hi-IN"/>
        </w:rPr>
        <w:t>/422</w:t>
      </w:r>
      <w:r>
        <w:rPr>
          <w:b/>
          <w:highlight w:val="white"/>
          <w:lang w:eastAsia="hi-IN"/>
        </w:rPr>
        <w:t xml:space="preserve"> </w:t>
      </w:r>
      <w:r>
        <w:rPr>
          <w:b/>
        </w:rPr>
        <w:t xml:space="preserve">на предоставление субсидий в целях возмещения недополученных доходов, возникших в связи с перевозкой пассажиров, пользующихся правом льготного проезда на автомобильном транспорте общего пользования (кроме легкового такси) по муниципальным маршрутам регулярных перевозок в границах Уватского муниципального </w:t>
      </w:r>
      <w:r w:rsidR="00002F96">
        <w:rPr>
          <w:b/>
        </w:rPr>
        <w:t>округа</w:t>
      </w:r>
      <w:r>
        <w:rPr>
          <w:b/>
        </w:rPr>
        <w:t xml:space="preserve"> </w:t>
      </w:r>
      <w:r>
        <w:rPr>
          <w:b/>
          <w:highlight w:val="white"/>
          <w:lang w:eastAsia="hi-IN"/>
        </w:rPr>
        <w:t>(далее - Объявление)</w:t>
      </w:r>
    </w:p>
    <w:p w:rsidR="00A03FC6" w:rsidRDefault="00A03FC6"/>
    <w:p w:rsidR="00A03FC6" w:rsidRDefault="00017C78">
      <w:pPr>
        <w:pStyle w:val="af5"/>
        <w:spacing w:before="120" w:beforeAutospacing="0" w:after="120" w:line="240" w:lineRule="auto"/>
        <w:ind w:firstLine="567"/>
        <w:rPr>
          <w:rFonts w:ascii="Arial" w:hAnsi="Arial" w:cs="Arial"/>
          <w:color w:val="auto"/>
          <w:sz w:val="26"/>
          <w:szCs w:val="26"/>
          <w:lang w:eastAsia="hi-IN"/>
        </w:rPr>
      </w:pPr>
      <w:r>
        <w:rPr>
          <w:rFonts w:ascii="Arial" w:hAnsi="Arial" w:cs="Arial"/>
          <w:b/>
          <w:bCs/>
          <w:sz w:val="26"/>
          <w:szCs w:val="26"/>
          <w:highlight w:val="white"/>
          <w:lang w:eastAsia="hi-IN"/>
        </w:rPr>
        <w:t>1. Срок проведения отбора, дата начала подачи и окончания приема заявок участников отбора</w:t>
      </w:r>
      <w:r>
        <w:rPr>
          <w:rFonts w:ascii="Arial" w:hAnsi="Arial" w:cs="Arial"/>
          <w:b/>
          <w:bCs/>
          <w:sz w:val="26"/>
          <w:szCs w:val="26"/>
          <w:lang w:eastAsia="hi-IN"/>
        </w:rPr>
        <w:t>:</w:t>
      </w:r>
      <w:r>
        <w:rPr>
          <w:rFonts w:ascii="Arial" w:hAnsi="Arial" w:cs="Arial"/>
          <w:sz w:val="26"/>
          <w:szCs w:val="26"/>
          <w:lang w:eastAsia="hi-IN"/>
        </w:rPr>
        <w:t xml:space="preserve"> с 08:33 часов </w:t>
      </w:r>
      <w:r w:rsidR="000F1372">
        <w:rPr>
          <w:rFonts w:ascii="Arial" w:hAnsi="Arial" w:cs="Arial"/>
          <w:color w:val="auto"/>
          <w:sz w:val="26"/>
          <w:szCs w:val="26"/>
          <w:lang w:eastAsia="hi-IN"/>
        </w:rPr>
        <w:t>01.06</w:t>
      </w:r>
      <w:bookmarkStart w:id="0" w:name="_GoBack"/>
      <w:bookmarkEnd w:id="0"/>
      <w:r>
        <w:rPr>
          <w:rFonts w:ascii="Arial" w:hAnsi="Arial" w:cs="Arial"/>
          <w:color w:val="auto"/>
          <w:sz w:val="26"/>
          <w:szCs w:val="26"/>
          <w:lang w:eastAsia="hi-IN"/>
        </w:rPr>
        <w:t>.202</w:t>
      </w:r>
      <w:r w:rsidR="00002F96">
        <w:rPr>
          <w:rFonts w:ascii="Arial" w:hAnsi="Arial" w:cs="Arial"/>
          <w:color w:val="auto"/>
          <w:sz w:val="26"/>
          <w:szCs w:val="26"/>
          <w:lang w:eastAsia="hi-IN"/>
        </w:rPr>
        <w:t xml:space="preserve">6 </w:t>
      </w:r>
      <w:r>
        <w:rPr>
          <w:rFonts w:ascii="Arial" w:hAnsi="Arial" w:cs="Arial"/>
          <w:color w:val="auto"/>
          <w:sz w:val="26"/>
          <w:szCs w:val="26"/>
          <w:lang w:eastAsia="hi-IN"/>
        </w:rPr>
        <w:t xml:space="preserve">до </w:t>
      </w:r>
      <w:r w:rsidR="00C9790A">
        <w:rPr>
          <w:rFonts w:ascii="Arial" w:hAnsi="Arial" w:cs="Arial"/>
          <w:color w:val="auto"/>
          <w:sz w:val="26"/>
          <w:szCs w:val="26"/>
          <w:lang w:eastAsia="hi-IN"/>
        </w:rPr>
        <w:t>15:45</w:t>
      </w:r>
      <w:r>
        <w:rPr>
          <w:rFonts w:ascii="Arial" w:hAnsi="Arial" w:cs="Arial"/>
          <w:color w:val="auto"/>
          <w:sz w:val="26"/>
          <w:szCs w:val="26"/>
          <w:lang w:eastAsia="hi-IN"/>
        </w:rPr>
        <w:t xml:space="preserve"> часов </w:t>
      </w:r>
      <w:r w:rsidR="00A07D2E">
        <w:rPr>
          <w:rFonts w:ascii="Arial" w:hAnsi="Arial" w:cs="Arial"/>
          <w:color w:val="auto"/>
          <w:sz w:val="26"/>
          <w:szCs w:val="26"/>
          <w:lang w:eastAsia="hi-IN"/>
        </w:rPr>
        <w:t>11.0</w:t>
      </w:r>
      <w:r w:rsidR="00A04903">
        <w:rPr>
          <w:rFonts w:ascii="Arial" w:hAnsi="Arial" w:cs="Arial"/>
          <w:color w:val="auto"/>
          <w:sz w:val="26"/>
          <w:szCs w:val="26"/>
          <w:lang w:eastAsia="hi-IN"/>
        </w:rPr>
        <w:t>6</w:t>
      </w:r>
      <w:r w:rsidR="00C9790A">
        <w:rPr>
          <w:rFonts w:ascii="Arial" w:hAnsi="Arial" w:cs="Arial"/>
          <w:color w:val="auto"/>
          <w:sz w:val="26"/>
          <w:szCs w:val="26"/>
          <w:lang w:eastAsia="hi-IN"/>
        </w:rPr>
        <w:t>.2026.</w:t>
      </w:r>
    </w:p>
    <w:p w:rsidR="00A03FC6" w:rsidRDefault="00017C78">
      <w:pPr>
        <w:pStyle w:val="af5"/>
        <w:spacing w:before="0" w:beforeAutospacing="0" w:after="0" w:line="240" w:lineRule="auto"/>
        <w:ind w:firstLine="567"/>
        <w:rPr>
          <w:rFonts w:ascii="Arial" w:hAnsi="Arial" w:cs="Arial"/>
          <w:b/>
          <w:bCs/>
          <w:sz w:val="26"/>
          <w:szCs w:val="26"/>
          <w:lang w:eastAsia="hi-IN"/>
        </w:rPr>
      </w:pPr>
      <w:r>
        <w:rPr>
          <w:rFonts w:ascii="Arial" w:hAnsi="Arial" w:cs="Arial"/>
          <w:b/>
          <w:bCs/>
          <w:sz w:val="26"/>
          <w:szCs w:val="26"/>
          <w:highlight w:val="white"/>
          <w:lang w:eastAsia="hi-IN"/>
        </w:rPr>
        <w:t xml:space="preserve">2. Наименование, место нахождения, почтовый адрес, адрес электронной почты администрации Уватского муниципального </w:t>
      </w:r>
      <w:r w:rsidR="00002F96">
        <w:rPr>
          <w:rFonts w:ascii="Arial" w:hAnsi="Arial" w:cs="Arial"/>
          <w:b/>
          <w:bCs/>
          <w:sz w:val="26"/>
          <w:szCs w:val="26"/>
          <w:highlight w:val="white"/>
          <w:lang w:eastAsia="hi-IN"/>
        </w:rPr>
        <w:t>округа</w:t>
      </w:r>
      <w:r>
        <w:rPr>
          <w:rFonts w:ascii="Arial" w:hAnsi="Arial" w:cs="Arial"/>
          <w:b/>
          <w:bCs/>
          <w:sz w:val="26"/>
          <w:szCs w:val="26"/>
          <w:highlight w:val="white"/>
          <w:lang w:eastAsia="hi-IN"/>
        </w:rPr>
        <w:t xml:space="preserve"> (далее — Администрация), управлени</w:t>
      </w:r>
      <w:r w:rsidR="00002F96">
        <w:rPr>
          <w:rFonts w:ascii="Arial" w:hAnsi="Arial" w:cs="Arial"/>
          <w:b/>
          <w:bCs/>
          <w:sz w:val="26"/>
          <w:szCs w:val="26"/>
          <w:highlight w:val="white"/>
          <w:lang w:eastAsia="hi-IN"/>
        </w:rPr>
        <w:t>е</w:t>
      </w:r>
      <w:r>
        <w:rPr>
          <w:rFonts w:ascii="Arial" w:hAnsi="Arial" w:cs="Arial"/>
          <w:b/>
          <w:bCs/>
          <w:sz w:val="26"/>
          <w:szCs w:val="26"/>
          <w:highlight w:val="white"/>
          <w:lang w:eastAsia="hi-IN"/>
        </w:rPr>
        <w:t xml:space="preserve"> экономики и стратегического развития администрации Уватского муниципального </w:t>
      </w:r>
      <w:r w:rsidR="00002F96">
        <w:rPr>
          <w:rFonts w:ascii="Arial" w:hAnsi="Arial" w:cs="Arial"/>
          <w:b/>
          <w:bCs/>
          <w:sz w:val="26"/>
          <w:szCs w:val="26"/>
          <w:highlight w:val="white"/>
          <w:lang w:eastAsia="hi-IN"/>
        </w:rPr>
        <w:t>округа</w:t>
      </w:r>
      <w:r>
        <w:rPr>
          <w:rFonts w:ascii="Arial" w:hAnsi="Arial" w:cs="Arial"/>
          <w:b/>
          <w:bCs/>
          <w:sz w:val="26"/>
          <w:szCs w:val="26"/>
          <w:highlight w:val="white"/>
          <w:lang w:eastAsia="hi-IN"/>
        </w:rPr>
        <w:t xml:space="preserve">  (далее также - Уполномоченное управление).</w:t>
      </w:r>
    </w:p>
    <w:p w:rsidR="00A03FC6" w:rsidRDefault="00017C78">
      <w:pPr>
        <w:pStyle w:val="af4"/>
        <w:ind w:firstLine="567"/>
        <w:jc w:val="both"/>
        <w:rPr>
          <w:rFonts w:ascii="Arial" w:hAnsi="Arial" w:cs="Arial"/>
          <w:sz w:val="26"/>
          <w:szCs w:val="26"/>
          <w:highlight w:val="white"/>
        </w:rPr>
      </w:pPr>
      <w:r>
        <w:rPr>
          <w:rFonts w:ascii="Arial" w:hAnsi="Arial" w:cs="Arial"/>
          <w:sz w:val="26"/>
          <w:szCs w:val="26"/>
          <w:highlight w:val="white"/>
        </w:rPr>
        <w:t xml:space="preserve">Администрация, находящаяся по адресу: 626170, Тюменская область, Уватский район, с. Уват,  ул. Иртышская, 19,  </w:t>
      </w:r>
      <w:hyperlink r:id="rId9" w:tooltip="mailto:kanc_uvat@72to.ru" w:history="1">
        <w:r>
          <w:rPr>
            <w:rStyle w:val="af6"/>
            <w:rFonts w:ascii="Arial" w:hAnsi="Arial" w:cs="Arial"/>
            <w:sz w:val="26"/>
            <w:szCs w:val="26"/>
            <w:highlight w:val="white"/>
            <w:u w:val="none"/>
            <w:lang w:val="en-US"/>
          </w:rPr>
          <w:t>kanc</w:t>
        </w:r>
        <w:r>
          <w:rPr>
            <w:rStyle w:val="af6"/>
            <w:rFonts w:ascii="Arial" w:hAnsi="Arial" w:cs="Arial"/>
            <w:sz w:val="26"/>
            <w:szCs w:val="26"/>
            <w:highlight w:val="white"/>
            <w:u w:val="none"/>
          </w:rPr>
          <w:t>_</w:t>
        </w:r>
        <w:r>
          <w:rPr>
            <w:rStyle w:val="af6"/>
            <w:rFonts w:ascii="Arial" w:hAnsi="Arial" w:cs="Arial"/>
            <w:sz w:val="26"/>
            <w:szCs w:val="26"/>
            <w:highlight w:val="white"/>
            <w:u w:val="none"/>
            <w:lang w:val="en-US"/>
          </w:rPr>
          <w:t>uvat</w:t>
        </w:r>
        <w:r>
          <w:rPr>
            <w:rStyle w:val="af6"/>
            <w:rFonts w:ascii="Arial" w:hAnsi="Arial" w:cs="Arial"/>
            <w:sz w:val="26"/>
            <w:szCs w:val="26"/>
            <w:highlight w:val="white"/>
            <w:u w:val="none"/>
          </w:rPr>
          <w:t>@72</w:t>
        </w:r>
        <w:r>
          <w:rPr>
            <w:rStyle w:val="af6"/>
            <w:rFonts w:ascii="Arial" w:hAnsi="Arial" w:cs="Arial"/>
            <w:sz w:val="26"/>
            <w:szCs w:val="26"/>
            <w:highlight w:val="white"/>
            <w:u w:val="none"/>
            <w:lang w:val="en-US"/>
          </w:rPr>
          <w:t>to</w:t>
        </w:r>
        <w:r>
          <w:rPr>
            <w:rStyle w:val="af6"/>
            <w:rFonts w:ascii="Arial" w:hAnsi="Arial" w:cs="Arial"/>
            <w:sz w:val="26"/>
            <w:szCs w:val="26"/>
            <w:highlight w:val="white"/>
            <w:u w:val="none"/>
          </w:rPr>
          <w:t>.</w:t>
        </w:r>
        <w:proofErr w:type="spellStart"/>
        <w:r>
          <w:rPr>
            <w:rStyle w:val="af6"/>
            <w:rFonts w:ascii="Arial" w:hAnsi="Arial" w:cs="Arial"/>
            <w:sz w:val="26"/>
            <w:szCs w:val="26"/>
            <w:highlight w:val="white"/>
            <w:u w:val="none"/>
            <w:lang w:val="en-US"/>
          </w:rPr>
          <w:t>ru</w:t>
        </w:r>
        <w:proofErr w:type="spellEnd"/>
      </w:hyperlink>
      <w:r>
        <w:rPr>
          <w:rStyle w:val="af6"/>
          <w:rFonts w:ascii="Arial" w:hAnsi="Arial" w:cs="Arial"/>
          <w:sz w:val="26"/>
          <w:szCs w:val="26"/>
          <w:highlight w:val="white"/>
        </w:rPr>
        <w:t xml:space="preserve"> </w:t>
      </w:r>
    </w:p>
    <w:p w:rsidR="00A03FC6" w:rsidRDefault="00017C78">
      <w:pPr>
        <w:pStyle w:val="af4"/>
        <w:spacing w:after="120"/>
        <w:ind w:firstLine="567"/>
        <w:jc w:val="both"/>
        <w:rPr>
          <w:rFonts w:ascii="Arial" w:hAnsi="Arial" w:cs="Arial"/>
          <w:sz w:val="26"/>
          <w:szCs w:val="26"/>
        </w:rPr>
      </w:pPr>
      <w:r>
        <w:rPr>
          <w:rFonts w:ascii="Arial" w:hAnsi="Arial" w:cs="Arial"/>
          <w:sz w:val="26"/>
          <w:szCs w:val="26"/>
          <w:highlight w:val="white"/>
        </w:rPr>
        <w:t xml:space="preserve">Уполномоченное управление, находящееся по адресу: 626170, Тюменская область, Уватский район, с. Уват, </w:t>
      </w:r>
      <w:r>
        <w:rPr>
          <w:rFonts w:ascii="Arial" w:hAnsi="Arial" w:cs="Arial"/>
          <w:sz w:val="26"/>
          <w:szCs w:val="26"/>
        </w:rPr>
        <w:t xml:space="preserve">ул. Иртышская, 19, каб. 309,  </w:t>
      </w:r>
      <w:hyperlink r:id="rId10" w:tooltip="mailto:transport.uvat@yandex.ru" w:history="1">
        <w:r>
          <w:rPr>
            <w:rStyle w:val="af6"/>
            <w:rFonts w:ascii="Arial" w:hAnsi="Arial" w:cs="Arial"/>
            <w:sz w:val="26"/>
            <w:szCs w:val="26"/>
            <w:u w:val="none"/>
          </w:rPr>
          <w:t>transport.uvat@yandex.ru</w:t>
        </w:r>
      </w:hyperlink>
      <w:r>
        <w:rPr>
          <w:rFonts w:ascii="Arial" w:hAnsi="Arial" w:cs="Arial"/>
          <w:color w:val="000000" w:themeColor="text1"/>
          <w:sz w:val="26"/>
          <w:szCs w:val="26"/>
        </w:rPr>
        <w:t xml:space="preserve"> </w:t>
      </w:r>
    </w:p>
    <w:p w:rsidR="00A03FC6" w:rsidRDefault="00017C78">
      <w:pPr>
        <w:pStyle w:val="western"/>
        <w:spacing w:before="120" w:beforeAutospacing="0" w:after="120" w:line="240" w:lineRule="auto"/>
      </w:pPr>
      <w:r>
        <w:rPr>
          <w:b/>
          <w:bCs/>
          <w:lang w:eastAsia="hi-IN"/>
        </w:rPr>
        <w:t xml:space="preserve">3. Результат предоставления субсидии: </w:t>
      </w:r>
      <w:r>
        <w:t xml:space="preserve">«Предоставление льготного проезда всем пассажирам, которым предоставлено право льготного проезда, из числа обратившихся пассажиров, которым представлено право льготного проезда» в рамках муниципальной программы «Социальная поддержка населения Уватского </w:t>
      </w:r>
      <w:r w:rsidR="00002F96">
        <w:t>округа</w:t>
      </w:r>
      <w:r>
        <w:t>», единица измерения - человек.</w:t>
      </w:r>
    </w:p>
    <w:p w:rsidR="00A03FC6" w:rsidRDefault="00017C78">
      <w:pPr>
        <w:pStyle w:val="af5"/>
        <w:spacing w:before="120" w:beforeAutospacing="0" w:after="0" w:line="240" w:lineRule="auto"/>
        <w:rPr>
          <w:rFonts w:ascii="Arial" w:hAnsi="Arial" w:cs="Arial"/>
        </w:rPr>
      </w:pPr>
      <w:r>
        <w:rPr>
          <w:rFonts w:ascii="Arial" w:hAnsi="Arial" w:cs="Arial"/>
          <w:bCs/>
          <w:sz w:val="26"/>
          <w:szCs w:val="26"/>
          <w:lang w:eastAsia="hi-IN"/>
        </w:rPr>
        <w:t xml:space="preserve">4. </w:t>
      </w:r>
      <w:r>
        <w:rPr>
          <w:rFonts w:ascii="Arial" w:hAnsi="Arial" w:cs="Arial"/>
          <w:b/>
          <w:bCs/>
          <w:sz w:val="26"/>
          <w:szCs w:val="26"/>
          <w:lang w:eastAsia="hi-IN"/>
        </w:rPr>
        <w:t>Доменное имя и (или) указатели страниц официального сайта Администрации (далее - Официальный сайт) в сети «Интернет»:</w:t>
      </w:r>
      <w:r>
        <w:rPr>
          <w:rFonts w:ascii="Arial" w:hAnsi="Arial" w:cs="Arial"/>
          <w:bCs/>
          <w:sz w:val="26"/>
          <w:szCs w:val="26"/>
          <w:lang w:eastAsia="hi-IN"/>
        </w:rPr>
        <w:t xml:space="preserve"> </w:t>
      </w:r>
      <w:hyperlink r:id="rId11" w:tooltip="http://www.uvatregion.ru/mun-order/otbor-na-pravo-zaklyucheniya-dogovorov-na-predostavlenie-subsidiy-v-tselyakh-vozmeshcheniya-nedopolu/" w:history="1">
        <w:r>
          <w:rPr>
            <w:rStyle w:val="af6"/>
            <w:rFonts w:ascii="Arial" w:hAnsi="Arial" w:cs="Arial"/>
          </w:rPr>
          <w:t>http://www.uvatregion.ru/mun-order/otbor-na-pravo-zaklyucheniya-dogovorov-na-predostavlenie-subsidiy-v-tselyakh-vozmeshcheniya-nedopolu/</w:t>
        </w:r>
      </w:hyperlink>
      <w:r>
        <w:rPr>
          <w:rFonts w:ascii="Arial" w:hAnsi="Arial" w:cs="Arial"/>
        </w:rPr>
        <w:t xml:space="preserve">. </w:t>
      </w:r>
      <w:r>
        <w:rPr>
          <w:rFonts w:ascii="Arial" w:hAnsi="Arial" w:cs="Arial"/>
          <w:b/>
          <w:bCs/>
        </w:rPr>
        <w:t xml:space="preserve">Проведение отбора обеспечивается на сайте: </w:t>
      </w:r>
      <w:hyperlink r:id="rId12" w:tooltip="https://тюменьгранты.72to.ru" w:history="1">
        <w:r>
          <w:rPr>
            <w:rStyle w:val="af6"/>
            <w:rFonts w:ascii="Arial" w:hAnsi="Arial" w:cs="Arial"/>
            <w:b/>
            <w:bCs/>
          </w:rPr>
          <w:t>https://тюменьгранты.72to.ru</w:t>
        </w:r>
      </w:hyperlink>
      <w:r>
        <w:rPr>
          <w:rFonts w:ascii="Arial" w:hAnsi="Arial" w:cs="Arial"/>
          <w:b/>
          <w:bCs/>
        </w:rPr>
        <w:t xml:space="preserve"> </w:t>
      </w:r>
    </w:p>
    <w:p w:rsidR="00A03FC6" w:rsidRDefault="00017C78">
      <w:pPr>
        <w:pStyle w:val="af4"/>
        <w:spacing w:before="240" w:after="120"/>
        <w:ind w:firstLine="567"/>
        <w:jc w:val="both"/>
        <w:rPr>
          <w:rFonts w:ascii="Arial" w:hAnsi="Arial" w:cs="Arial"/>
          <w:b/>
          <w:bCs/>
          <w:color w:val="000000"/>
          <w:sz w:val="26"/>
          <w:szCs w:val="26"/>
          <w:lang w:eastAsia="hi-IN" w:bidi="ar-SA"/>
        </w:rPr>
      </w:pPr>
      <w:r>
        <w:rPr>
          <w:rFonts w:ascii="Arial" w:hAnsi="Arial" w:cs="Arial"/>
          <w:b/>
          <w:bCs/>
          <w:color w:val="000000"/>
          <w:sz w:val="26"/>
          <w:szCs w:val="26"/>
          <w:lang w:eastAsia="hi-IN" w:bidi="ar-SA"/>
        </w:rPr>
        <w:t>5.</w:t>
      </w:r>
      <w:r>
        <w:rPr>
          <w:rFonts w:ascii="Arial" w:hAnsi="Arial" w:cs="Arial"/>
          <w:bCs/>
          <w:color w:val="000000"/>
          <w:sz w:val="26"/>
          <w:szCs w:val="26"/>
          <w:lang w:eastAsia="hi-IN" w:bidi="ar-SA"/>
        </w:rPr>
        <w:t xml:space="preserve"> </w:t>
      </w:r>
      <w:r>
        <w:rPr>
          <w:rFonts w:ascii="Arial" w:hAnsi="Arial" w:cs="Arial"/>
          <w:b/>
          <w:bCs/>
          <w:color w:val="000000"/>
          <w:sz w:val="26"/>
          <w:szCs w:val="26"/>
          <w:lang w:eastAsia="hi-IN" w:bidi="ar-SA"/>
        </w:rPr>
        <w:t>Требования к участникам отбора и перечню документов, представляемых участниками отбора для подтверждения их соответствия указанным требованиям.</w:t>
      </w:r>
    </w:p>
    <w:p w:rsidR="00A03FC6" w:rsidRDefault="00017C78">
      <w:pPr>
        <w:pStyle w:val="af4"/>
        <w:spacing w:line="276" w:lineRule="auto"/>
        <w:ind w:firstLine="567"/>
        <w:jc w:val="both"/>
        <w:rPr>
          <w:rFonts w:ascii="Arial" w:hAnsi="Arial" w:cs="Arial"/>
          <w:sz w:val="26"/>
          <w:szCs w:val="26"/>
        </w:rPr>
      </w:pPr>
      <w:r>
        <w:rPr>
          <w:rFonts w:ascii="Arial" w:hAnsi="Arial" w:cs="Arial"/>
          <w:sz w:val="26"/>
          <w:szCs w:val="26"/>
          <w:shd w:val="clear" w:color="auto" w:fill="FFFFFF"/>
        </w:rPr>
        <w:t xml:space="preserve">5.1. </w:t>
      </w:r>
      <w:r>
        <w:rPr>
          <w:rFonts w:ascii="Arial" w:hAnsi="Arial" w:cs="Arial"/>
          <w:sz w:val="26"/>
          <w:szCs w:val="26"/>
        </w:rPr>
        <w:t>Требования к участникам отбора:</w:t>
      </w:r>
    </w:p>
    <w:p w:rsidR="00A03FC6" w:rsidRDefault="00017C78">
      <w:pPr>
        <w:pStyle w:val="af4"/>
        <w:spacing w:line="276" w:lineRule="auto"/>
        <w:ind w:firstLine="567"/>
        <w:jc w:val="both"/>
        <w:rPr>
          <w:rFonts w:ascii="Arial" w:eastAsia="Times New Roman" w:hAnsi="Arial" w:cs="Arial"/>
          <w:color w:val="000000"/>
          <w:sz w:val="26"/>
          <w:szCs w:val="26"/>
          <w:lang w:eastAsia="ru-RU"/>
        </w:rPr>
      </w:pPr>
      <w:proofErr w:type="gramStart"/>
      <w:r>
        <w:rPr>
          <w:rFonts w:ascii="Arial" w:eastAsia="Times New Roman" w:hAnsi="Arial" w:cs="Arial"/>
          <w:color w:val="000000"/>
          <w:sz w:val="26"/>
          <w:szCs w:val="26"/>
          <w:lang w:eastAsia="ru-RU"/>
        </w:rPr>
        <w:t xml:space="preserve">а) участник отбора не является иностранным юридическим лицом, в том числе местом регистрации которого является государство или территория, включенные в утверждённый Министерством финансов Российской Федерации перечень государств и территорий, используемых для промежуточного (офшорного) владения активами в Российской </w:t>
      </w:r>
      <w:r>
        <w:rPr>
          <w:rFonts w:ascii="Arial" w:eastAsia="Times New Roman" w:hAnsi="Arial" w:cs="Arial"/>
          <w:color w:val="000000"/>
          <w:sz w:val="26"/>
          <w:szCs w:val="26"/>
          <w:lang w:eastAsia="ru-RU"/>
        </w:rPr>
        <w:lastRenderedPageBreak/>
        <w:t>Федерации (далее - офшорные компании), а также российским юридическим лицом, в уставном (складочном) капитале которого доля прямого или косвенного (через третьих лиц) участия офшорных</w:t>
      </w:r>
      <w:proofErr w:type="gramEnd"/>
      <w:r>
        <w:rPr>
          <w:rFonts w:ascii="Arial" w:eastAsia="Times New Roman" w:hAnsi="Arial" w:cs="Arial"/>
          <w:color w:val="000000"/>
          <w:sz w:val="26"/>
          <w:szCs w:val="26"/>
          <w:lang w:eastAsia="ru-RU"/>
        </w:rPr>
        <w:t xml:space="preserve"> компаний в совокупности превышает 25 процентов (если иное не предусмотрено законодательством Российской Федерации) на дату не ранее чем за 30 календарных дней до дня подачи заявки.</w:t>
      </w:r>
    </w:p>
    <w:p w:rsidR="00A03FC6" w:rsidRDefault="00017C78">
      <w:pPr>
        <w:pStyle w:val="af4"/>
        <w:spacing w:line="276" w:lineRule="auto"/>
        <w:ind w:firstLine="567"/>
        <w:jc w:val="both"/>
        <w:rPr>
          <w:rFonts w:ascii="Arial" w:eastAsia="Times New Roman" w:hAnsi="Arial" w:cs="Arial"/>
          <w:color w:val="000000"/>
          <w:sz w:val="26"/>
          <w:szCs w:val="26"/>
          <w:lang w:eastAsia="ru-RU"/>
        </w:rPr>
      </w:pPr>
      <w:proofErr w:type="gramStart"/>
      <w:r>
        <w:rPr>
          <w:rFonts w:ascii="Arial" w:eastAsia="Times New Roman" w:hAnsi="Arial" w:cs="Arial"/>
          <w:color w:val="000000"/>
          <w:sz w:val="26"/>
          <w:szCs w:val="26"/>
          <w:lang w:eastAsia="ru-RU"/>
        </w:rPr>
        <w:t>При расчёте доли участия офшорных компаний в капитале российских юридических лиц не учитывается прямое и (или) косвенное участие офшорных компаний в капитале публичных акционерных обществ (в том числе со статусом международной компании), акции которых обращаются на организованных торгах в Российской Федерации, а также косвенное участие офшорных компаний в капитале других российских юридических лиц, реализованное через участие в капитале указанных публичных</w:t>
      </w:r>
      <w:proofErr w:type="gramEnd"/>
      <w:r>
        <w:rPr>
          <w:rFonts w:ascii="Arial" w:eastAsia="Times New Roman" w:hAnsi="Arial" w:cs="Arial"/>
          <w:color w:val="000000"/>
          <w:sz w:val="26"/>
          <w:szCs w:val="26"/>
          <w:lang w:eastAsia="ru-RU"/>
        </w:rPr>
        <w:t xml:space="preserve"> акционерных обществ;</w:t>
      </w:r>
    </w:p>
    <w:p w:rsidR="00A03FC6" w:rsidRDefault="00017C78">
      <w:pPr>
        <w:pStyle w:val="af4"/>
        <w:spacing w:line="276" w:lineRule="auto"/>
        <w:ind w:firstLine="567"/>
        <w:jc w:val="both"/>
        <w:rPr>
          <w:rFonts w:ascii="Arial" w:eastAsia="Times New Roman" w:hAnsi="Arial" w:cs="Arial"/>
          <w:color w:val="000000"/>
          <w:sz w:val="26"/>
          <w:szCs w:val="26"/>
          <w:lang w:eastAsia="ru-RU"/>
        </w:rPr>
      </w:pPr>
      <w:r>
        <w:rPr>
          <w:rFonts w:ascii="Arial" w:eastAsia="Times New Roman" w:hAnsi="Arial" w:cs="Arial"/>
          <w:color w:val="000000"/>
          <w:sz w:val="26"/>
          <w:szCs w:val="26"/>
          <w:lang w:eastAsia="ru-RU"/>
        </w:rPr>
        <w:t>б) участник отбора не находится в перечне организаций и физических лиц, в отношении которых имеются сведения об их причастности к экстремистской деятельности или терроризму на дату подачи заявки;</w:t>
      </w:r>
    </w:p>
    <w:p w:rsidR="00A03FC6" w:rsidRDefault="00017C78">
      <w:pPr>
        <w:pStyle w:val="af4"/>
        <w:spacing w:line="276" w:lineRule="auto"/>
        <w:ind w:firstLine="567"/>
        <w:jc w:val="both"/>
        <w:rPr>
          <w:rFonts w:ascii="Arial" w:eastAsia="Times New Roman" w:hAnsi="Arial" w:cs="Arial"/>
          <w:color w:val="000000"/>
          <w:sz w:val="26"/>
          <w:szCs w:val="26"/>
          <w:lang w:eastAsia="ru-RU"/>
        </w:rPr>
      </w:pPr>
      <w:proofErr w:type="gramStart"/>
      <w:r>
        <w:rPr>
          <w:rFonts w:ascii="Arial" w:eastAsia="Times New Roman" w:hAnsi="Arial" w:cs="Arial"/>
          <w:color w:val="000000"/>
          <w:sz w:val="26"/>
          <w:szCs w:val="26"/>
          <w:lang w:eastAsia="ru-RU"/>
        </w:rPr>
        <w:t xml:space="preserve">в) участник отбора не находится в составляемых в рамках реализации полномочий, предусмотренных главой VII Устава ООН, Советом Безопасности ООН или органами, специально созданными решениями Совета Безопасности ООН, перечнях организаций и физических лиц, связанных с террористическими организациями и террористами или с распространением оружия массового уничтожения на дату подачи заявки; </w:t>
      </w:r>
      <w:proofErr w:type="gramEnd"/>
    </w:p>
    <w:p w:rsidR="00A03FC6" w:rsidRDefault="00017C78">
      <w:pPr>
        <w:pStyle w:val="western"/>
        <w:spacing w:before="0" w:beforeAutospacing="0" w:after="0" w:line="240" w:lineRule="auto"/>
      </w:pPr>
      <w:proofErr w:type="gramStart"/>
      <w:r>
        <w:t>г) участник отбора не получает средства из бюджета Уватского муниципального района на основании иных муниципальных правовых актов в</w:t>
      </w:r>
      <w:r>
        <w:rPr>
          <w:shd w:val="clear" w:color="auto" w:fill="FFFFFF"/>
        </w:rPr>
        <w:t xml:space="preserve"> целях реализации муниципальной программы «Социальная поддержка населения Уватского района» на возмещение перевозчикам недополученных доходов, возникших в связи с перевозкой пассажиров, пользующихся правом льготного проезда на автомобильном транспорте общего пользования (кроме легкового такси) по муниципальным маршрутам регулярных перевозок в границах Уватского муниципального района</w:t>
      </w:r>
      <w:proofErr w:type="gramEnd"/>
      <w:r>
        <w:rPr>
          <w:shd w:val="clear" w:color="auto" w:fill="FFFFFF"/>
        </w:rPr>
        <w:t xml:space="preserve"> </w:t>
      </w:r>
      <w:proofErr w:type="gramStart"/>
      <w:r>
        <w:rPr>
          <w:shd w:val="clear" w:color="auto" w:fill="FFFFFF"/>
        </w:rPr>
        <w:t>в соответствии с постановлением Правительства Тюменской области от 15.12.2023 № 833-п «Об утверждении Положения о порядке предоставления мер социальной поддержки по проезду граждан льготных категорий на автомобильном транспорте общего пользования в городском, пригородном и междугородном сообщении, на железнодорожном транспорте в пригородном и междугородном сообщении, а также на внутреннем водном транспорте по местным маршрутам и признании утратившим силу некоторых нормативных правовых актов</w:t>
      </w:r>
      <w:proofErr w:type="gramEnd"/>
      <w:r>
        <w:rPr>
          <w:shd w:val="clear" w:color="auto" w:fill="FFFFFF"/>
        </w:rPr>
        <w:t xml:space="preserve">» (далее - постановление № 833-п) </w:t>
      </w:r>
      <w:r>
        <w:t xml:space="preserve">и достижения результата, предусмотренного пунктом 3 Объявления, на дату подачи заявки; </w:t>
      </w:r>
    </w:p>
    <w:p w:rsidR="00A03FC6" w:rsidRDefault="00A03FC6">
      <w:pPr>
        <w:pStyle w:val="af4"/>
        <w:spacing w:line="276" w:lineRule="auto"/>
        <w:ind w:firstLine="567"/>
        <w:jc w:val="both"/>
        <w:rPr>
          <w:rFonts w:ascii="Arial" w:eastAsia="Times New Roman" w:hAnsi="Arial" w:cs="Arial"/>
          <w:color w:val="000000"/>
          <w:sz w:val="26"/>
          <w:szCs w:val="26"/>
          <w:lang w:eastAsia="ru-RU"/>
        </w:rPr>
      </w:pPr>
    </w:p>
    <w:p w:rsidR="00A03FC6" w:rsidRDefault="00017C78">
      <w:pPr>
        <w:pStyle w:val="af4"/>
        <w:spacing w:line="276" w:lineRule="auto"/>
        <w:ind w:firstLine="567"/>
        <w:jc w:val="both"/>
        <w:rPr>
          <w:rFonts w:ascii="Arial" w:eastAsia="Times New Roman" w:hAnsi="Arial" w:cs="Arial"/>
          <w:color w:val="000000"/>
          <w:sz w:val="26"/>
          <w:szCs w:val="26"/>
          <w:lang w:eastAsia="ru-RU"/>
        </w:rPr>
      </w:pPr>
      <w:r>
        <w:rPr>
          <w:rFonts w:ascii="Arial" w:eastAsia="Times New Roman" w:hAnsi="Arial" w:cs="Arial"/>
          <w:color w:val="000000"/>
          <w:sz w:val="26"/>
          <w:szCs w:val="26"/>
          <w:lang w:eastAsia="ru-RU"/>
        </w:rPr>
        <w:lastRenderedPageBreak/>
        <w:t xml:space="preserve">д) участник отбора не является иностранным агентом в соответствии с Федеральным законом от 14.07.2022 № 255-ФЗ «О </w:t>
      </w:r>
      <w:proofErr w:type="gramStart"/>
      <w:r>
        <w:rPr>
          <w:rFonts w:ascii="Arial" w:eastAsia="Times New Roman" w:hAnsi="Arial" w:cs="Arial"/>
          <w:color w:val="000000"/>
          <w:sz w:val="26"/>
          <w:szCs w:val="26"/>
          <w:lang w:eastAsia="ru-RU"/>
        </w:rPr>
        <w:t>контроле за</w:t>
      </w:r>
      <w:proofErr w:type="gramEnd"/>
      <w:r>
        <w:rPr>
          <w:rFonts w:ascii="Arial" w:eastAsia="Times New Roman" w:hAnsi="Arial" w:cs="Arial"/>
          <w:color w:val="000000"/>
          <w:sz w:val="26"/>
          <w:szCs w:val="26"/>
          <w:lang w:eastAsia="ru-RU"/>
        </w:rPr>
        <w:t xml:space="preserve"> деятельностью лиц, находящихся под иностранным влиянием» на дату подачи заявки; </w:t>
      </w:r>
    </w:p>
    <w:p w:rsidR="00A03FC6" w:rsidRDefault="00017C78">
      <w:pPr>
        <w:pStyle w:val="af4"/>
        <w:spacing w:line="276" w:lineRule="auto"/>
        <w:ind w:firstLine="567"/>
        <w:jc w:val="both"/>
        <w:rPr>
          <w:rFonts w:ascii="Arial" w:eastAsia="Times New Roman" w:hAnsi="Arial" w:cs="Arial"/>
          <w:color w:val="000000"/>
          <w:sz w:val="26"/>
          <w:szCs w:val="26"/>
          <w:lang w:eastAsia="ru-RU"/>
        </w:rPr>
      </w:pPr>
      <w:r>
        <w:rPr>
          <w:rFonts w:ascii="Arial" w:eastAsia="Times New Roman" w:hAnsi="Arial" w:cs="Arial"/>
          <w:color w:val="000000"/>
          <w:sz w:val="26"/>
          <w:szCs w:val="26"/>
          <w:lang w:eastAsia="ru-RU"/>
        </w:rPr>
        <w:t>е) у участника отбора на едином налоговом счёте отсутствует задолженность по уплате налогов, сборов и страховых взносов в бюджеты бюджетной системы Российской Федерации на дату подачи заявки;</w:t>
      </w:r>
    </w:p>
    <w:p w:rsidR="00A03FC6" w:rsidRDefault="00017C78">
      <w:pPr>
        <w:pStyle w:val="af4"/>
        <w:spacing w:line="276" w:lineRule="auto"/>
        <w:ind w:firstLine="567"/>
        <w:jc w:val="both"/>
        <w:rPr>
          <w:rFonts w:ascii="Arial" w:eastAsia="Times New Roman" w:hAnsi="Arial" w:cs="Arial"/>
          <w:color w:val="000000"/>
          <w:sz w:val="26"/>
          <w:szCs w:val="26"/>
          <w:lang w:eastAsia="ru-RU"/>
        </w:rPr>
      </w:pPr>
      <w:proofErr w:type="gramStart"/>
      <w:r>
        <w:rPr>
          <w:rFonts w:ascii="Arial" w:eastAsia="Times New Roman" w:hAnsi="Arial" w:cs="Arial"/>
          <w:color w:val="000000"/>
          <w:sz w:val="26"/>
          <w:szCs w:val="26"/>
          <w:lang w:eastAsia="ru-RU"/>
        </w:rPr>
        <w:t>ж) участник отбора, являющийся юридическим лицом, не находится в процессе реорганизации (за исключением реорганизации в форме присоединения к юридическому лицу, являющемуся участником отбора, другого юридического лица) ликвидации, в отношении его не введена процедура банкротства, деятельность участника отбора не приостановлена в порядке, предусмотренном законодательством Российской Федерации, а участник отбора, являющийся индивидуальным предпринимателем, не прекратил деятельность в качестве индивидуального предпринимателя на дату</w:t>
      </w:r>
      <w:proofErr w:type="gramEnd"/>
      <w:r>
        <w:rPr>
          <w:rFonts w:ascii="Arial" w:eastAsia="Times New Roman" w:hAnsi="Arial" w:cs="Arial"/>
          <w:color w:val="000000"/>
          <w:sz w:val="26"/>
          <w:szCs w:val="26"/>
          <w:lang w:eastAsia="ru-RU"/>
        </w:rPr>
        <w:t xml:space="preserve"> подачи заявки; </w:t>
      </w:r>
    </w:p>
    <w:p w:rsidR="00A03FC6" w:rsidRDefault="00017C78">
      <w:pPr>
        <w:pStyle w:val="af4"/>
        <w:spacing w:line="276" w:lineRule="auto"/>
        <w:ind w:firstLine="567"/>
        <w:jc w:val="both"/>
        <w:rPr>
          <w:rFonts w:ascii="Arial" w:hAnsi="Arial" w:cs="Arial"/>
          <w:bCs/>
          <w:color w:val="000000"/>
          <w:sz w:val="26"/>
          <w:szCs w:val="26"/>
          <w:lang w:eastAsia="hi-IN" w:bidi="ar-SA"/>
        </w:rPr>
      </w:pPr>
      <w:proofErr w:type="gramStart"/>
      <w:r>
        <w:rPr>
          <w:rFonts w:ascii="Arial" w:eastAsia="Times New Roman" w:hAnsi="Arial" w:cs="Arial"/>
          <w:color w:val="000000"/>
          <w:sz w:val="26"/>
          <w:szCs w:val="26"/>
          <w:lang w:eastAsia="ru-RU"/>
        </w:rPr>
        <w:t>з) в реестре дисквалифицированных лиц отсутствуют сведения о дисквалифицированных руководителе, членах коллегиального исполнительного органа, лице, исполняющем функции единоличного исполнительного органа, или главном бухгалтере (при наличии) участника отбора, являющегося юридическим лицом, об индивидуальном предпринимателе и о физическом лице — производителе товаров, работ, услуг, являющихся участниками отбора.</w:t>
      </w:r>
      <w:proofErr w:type="gramEnd"/>
    </w:p>
    <w:p w:rsidR="00A03FC6" w:rsidRDefault="00017C78">
      <w:pPr>
        <w:pStyle w:val="western"/>
        <w:spacing w:before="0" w:beforeAutospacing="0" w:after="0" w:line="240" w:lineRule="auto"/>
        <w:rPr>
          <w:color w:val="auto"/>
        </w:rPr>
      </w:pPr>
      <w:r>
        <w:t xml:space="preserve">5.2. </w:t>
      </w:r>
      <w:r>
        <w:rPr>
          <w:color w:val="auto"/>
        </w:rPr>
        <w:t>Для участия в отборе и заключения договора о предоставлении субсидии (далее – Договор) руководитель участника отбора либо лицо, действующее на основании доверенности (представитель участника отбора), в течение срока, указанного в пункте 1 Объявления, представляет в Администрацию следующие документы:</w:t>
      </w:r>
    </w:p>
    <w:p w:rsidR="00A03FC6" w:rsidRDefault="00017C78">
      <w:pPr>
        <w:spacing w:after="0" w:line="240" w:lineRule="auto"/>
        <w:ind w:firstLine="709"/>
        <w:jc w:val="both"/>
        <w:rPr>
          <w:rFonts w:ascii="Arial" w:eastAsia="Times New Roman" w:hAnsi="Arial" w:cs="Arial"/>
          <w:sz w:val="26"/>
          <w:szCs w:val="26"/>
          <w:lang w:eastAsia="ru-RU"/>
        </w:rPr>
      </w:pPr>
      <w:proofErr w:type="gramStart"/>
      <w:r>
        <w:rPr>
          <w:rFonts w:ascii="Arial" w:eastAsia="Times New Roman" w:hAnsi="Arial" w:cs="Arial"/>
          <w:color w:val="000000"/>
          <w:sz w:val="26"/>
          <w:szCs w:val="26"/>
          <w:lang w:eastAsia="ru-RU"/>
        </w:rPr>
        <w:t>а) </w:t>
      </w:r>
      <w:r>
        <w:rPr>
          <w:rFonts w:ascii="Arial" w:eastAsia="Times New Roman" w:hAnsi="Arial" w:cs="Arial"/>
          <w:sz w:val="26"/>
          <w:szCs w:val="26"/>
          <w:lang w:eastAsia="ru-RU"/>
        </w:rPr>
        <w:t xml:space="preserve">заявку на участие в отборе получателей субсидии для предоставления субсидии по форме согласно приложению № 1 к порядку </w:t>
      </w:r>
      <w:r>
        <w:rPr>
          <w:rFonts w:ascii="Arial" w:hAnsi="Arial" w:cs="Arial"/>
          <w:sz w:val="26"/>
          <w:szCs w:val="26"/>
        </w:rPr>
        <w:t>предоставление субсидий в целях возмещения недополученных доходов, возникших в связи с перевозкой пассажиров, пользующихся правом льготного проезда на автомобильном транспорте общего пользования (кроме легкового такси) по муниципальным маршрутам регулярных перевозок в границах Уватского муниципального района (далее – Порядок)</w:t>
      </w:r>
      <w:r>
        <w:rPr>
          <w:rFonts w:ascii="Arial" w:eastAsia="Times New Roman" w:hAnsi="Arial" w:cs="Arial"/>
          <w:sz w:val="26"/>
          <w:szCs w:val="26"/>
          <w:lang w:eastAsia="ru-RU"/>
        </w:rPr>
        <w:t>;</w:t>
      </w:r>
      <w:proofErr w:type="gramEnd"/>
    </w:p>
    <w:p w:rsidR="00A03FC6" w:rsidRDefault="00017C78">
      <w:pPr>
        <w:spacing w:after="0" w:line="240" w:lineRule="auto"/>
        <w:ind w:firstLine="709"/>
        <w:jc w:val="both"/>
        <w:rPr>
          <w:rFonts w:ascii="Arial" w:eastAsia="Times New Roman" w:hAnsi="Arial" w:cs="Arial"/>
          <w:color w:val="000000"/>
          <w:sz w:val="26"/>
          <w:szCs w:val="26"/>
          <w:lang w:eastAsia="ru-RU"/>
        </w:rPr>
      </w:pPr>
      <w:r>
        <w:rPr>
          <w:rFonts w:ascii="Arial" w:eastAsia="Times New Roman" w:hAnsi="Arial" w:cs="Arial"/>
          <w:color w:val="000000"/>
          <w:sz w:val="26"/>
          <w:szCs w:val="26"/>
          <w:lang w:eastAsia="ru-RU"/>
        </w:rPr>
        <w:t xml:space="preserve">б) справку или информацию налогового органа об исполнении налогоплательщиком обязанности по уплате налогов, сборов, страховых взносов, пеней, штрафов, процентов, подлежащих уплате в соответствии с законодательством Российской Федерации о налогах и сборах на дату не ранее первого числа месяца, предшествующего месяцу подачи заявки на участие в отборе; </w:t>
      </w:r>
    </w:p>
    <w:p w:rsidR="00A03FC6" w:rsidRDefault="00017C78">
      <w:pPr>
        <w:spacing w:after="0" w:line="240" w:lineRule="auto"/>
        <w:ind w:firstLine="708"/>
        <w:jc w:val="both"/>
        <w:rPr>
          <w:rFonts w:ascii="Arial" w:eastAsia="Times New Roman" w:hAnsi="Arial" w:cs="Arial"/>
          <w:color w:val="000000"/>
          <w:sz w:val="26"/>
          <w:szCs w:val="26"/>
          <w:lang w:eastAsia="ru-RU"/>
        </w:rPr>
      </w:pPr>
      <w:proofErr w:type="gramStart"/>
      <w:r>
        <w:rPr>
          <w:rFonts w:ascii="Arial" w:eastAsia="Times New Roman" w:hAnsi="Arial" w:cs="Arial"/>
          <w:color w:val="000000"/>
          <w:sz w:val="26"/>
          <w:szCs w:val="26"/>
          <w:lang w:eastAsia="ru-RU"/>
        </w:rPr>
        <w:t xml:space="preserve">в) в случае предоставления документов юридическим лицом в форме акционерного общества - документ, выданный держателем реестра владельцев ценных бумаг акционерного общества на дату не ранее чем за 30 календарных дней до дня подачи заявки, о размере доли в уставном капитале участника отбора офшорных компаний, </w:t>
      </w:r>
      <w:r>
        <w:rPr>
          <w:rFonts w:ascii="Arial" w:eastAsia="Times New Roman" w:hAnsi="Arial" w:cs="Arial"/>
          <w:color w:val="000000"/>
          <w:sz w:val="26"/>
          <w:szCs w:val="26"/>
          <w:lang w:eastAsia="ru-RU"/>
        </w:rPr>
        <w:lastRenderedPageBreak/>
        <w:t>местом регистрации которых является государство или территория, включенные в утвержденный Министерством финансов Российской Федерации перечень государств и</w:t>
      </w:r>
      <w:proofErr w:type="gramEnd"/>
      <w:r>
        <w:rPr>
          <w:rFonts w:ascii="Arial" w:eastAsia="Times New Roman" w:hAnsi="Arial" w:cs="Arial"/>
          <w:color w:val="000000"/>
          <w:sz w:val="26"/>
          <w:szCs w:val="26"/>
          <w:lang w:eastAsia="ru-RU"/>
        </w:rPr>
        <w:t xml:space="preserve"> территорий, используемых для промежуточного (офшорного) владения активами в Российской Федерации (для акционерных обществ);</w:t>
      </w:r>
    </w:p>
    <w:p w:rsidR="00A03FC6" w:rsidRDefault="00017C78">
      <w:pPr>
        <w:spacing w:after="0" w:line="240" w:lineRule="auto"/>
        <w:ind w:firstLine="709"/>
        <w:jc w:val="both"/>
        <w:rPr>
          <w:rFonts w:ascii="Arial" w:eastAsia="Times New Roman" w:hAnsi="Arial" w:cs="Arial"/>
          <w:color w:val="000000"/>
          <w:sz w:val="26"/>
          <w:szCs w:val="26"/>
          <w:lang w:eastAsia="ru-RU"/>
        </w:rPr>
      </w:pPr>
      <w:r>
        <w:rPr>
          <w:rFonts w:ascii="Arial" w:eastAsia="Times New Roman" w:hAnsi="Arial" w:cs="Arial"/>
          <w:color w:val="000000"/>
          <w:sz w:val="26"/>
          <w:szCs w:val="26"/>
          <w:lang w:eastAsia="ru-RU"/>
        </w:rPr>
        <w:t>г) в случае представления документов представителем участника отбора по доверенности - подлинник и копию оформленной в соответствии с установленным законом порядком доверенности представителя участника отбора (одновременно представляется документ (копия, заверенная органом, выдавшим документ), подтверждающий полномочия лица, уполномочивающего представителя на совершение действий по доверенности).</w:t>
      </w:r>
    </w:p>
    <w:p w:rsidR="00A03FC6" w:rsidRDefault="00017C78">
      <w:pPr>
        <w:pStyle w:val="western"/>
        <w:spacing w:before="0" w:beforeAutospacing="0" w:after="0" w:line="240" w:lineRule="auto"/>
      </w:pPr>
      <w:r>
        <w:t xml:space="preserve">5.3. Документ, указанный в подпункте «а» пункта 5.2 Объявления, является обязательным для предоставления и представляется в подлиннике. </w:t>
      </w:r>
    </w:p>
    <w:p w:rsidR="00A03FC6" w:rsidRDefault="00017C78">
      <w:pPr>
        <w:spacing w:after="0" w:line="240" w:lineRule="auto"/>
        <w:ind w:firstLine="709"/>
        <w:jc w:val="both"/>
        <w:rPr>
          <w:rFonts w:ascii="Arial" w:eastAsia="Times New Roman" w:hAnsi="Arial" w:cs="Arial"/>
          <w:color w:val="000000"/>
          <w:sz w:val="26"/>
          <w:szCs w:val="26"/>
          <w:lang w:eastAsia="ru-RU"/>
        </w:rPr>
      </w:pPr>
      <w:r>
        <w:rPr>
          <w:rFonts w:ascii="Arial" w:eastAsia="Times New Roman" w:hAnsi="Arial" w:cs="Arial"/>
          <w:color w:val="000000"/>
          <w:sz w:val="26"/>
          <w:szCs w:val="26"/>
          <w:lang w:eastAsia="ru-RU"/>
        </w:rPr>
        <w:t>Документ, указанный в подпункте «в» пункта 5.2 Объявления, является обязательным для предоставления и предоставляется в подлиннике в случае предоставления документов юридическим лицом в форме акционерного общества.</w:t>
      </w:r>
    </w:p>
    <w:p w:rsidR="00A03FC6" w:rsidRDefault="00017C78">
      <w:pPr>
        <w:spacing w:after="0" w:line="240" w:lineRule="auto"/>
        <w:ind w:firstLine="709"/>
        <w:jc w:val="both"/>
        <w:rPr>
          <w:rFonts w:ascii="Arial" w:eastAsia="Times New Roman" w:hAnsi="Arial" w:cs="Arial"/>
          <w:color w:val="000000"/>
          <w:sz w:val="26"/>
          <w:szCs w:val="26"/>
          <w:lang w:eastAsia="ru-RU"/>
        </w:rPr>
      </w:pPr>
      <w:r>
        <w:rPr>
          <w:rFonts w:ascii="Arial" w:eastAsia="Times New Roman" w:hAnsi="Arial" w:cs="Arial"/>
          <w:color w:val="000000"/>
          <w:sz w:val="26"/>
          <w:szCs w:val="26"/>
          <w:lang w:eastAsia="ru-RU"/>
        </w:rPr>
        <w:t>Документ, указанный в подпункте «г» пункта 5.2 Объявления, является обязательным в случае предоставления документов представителем участника отбора по доверенности.</w:t>
      </w:r>
    </w:p>
    <w:p w:rsidR="00A03FC6" w:rsidRDefault="00017C78">
      <w:pPr>
        <w:spacing w:after="0" w:line="240" w:lineRule="auto"/>
        <w:ind w:firstLine="567"/>
        <w:jc w:val="both"/>
        <w:rPr>
          <w:rFonts w:ascii="Arial" w:eastAsia="Times New Roman" w:hAnsi="Arial" w:cs="Arial"/>
          <w:color w:val="000000"/>
          <w:sz w:val="26"/>
          <w:szCs w:val="26"/>
          <w:lang w:eastAsia="ru-RU"/>
        </w:rPr>
      </w:pPr>
      <w:r>
        <w:rPr>
          <w:rFonts w:ascii="Arial" w:eastAsia="Times New Roman" w:hAnsi="Arial" w:cs="Arial"/>
          <w:color w:val="000000"/>
          <w:sz w:val="26"/>
          <w:szCs w:val="26"/>
          <w:lang w:eastAsia="ru-RU"/>
        </w:rPr>
        <w:t xml:space="preserve">  Документ, указанный в подпункте «б» пункта 5.2 Объявления, может быть представлен участником отбора в Администрацию по желанию. При его отсутствии Администрация в течение 2 рабочих дней, следующих за днем окончания приема документов для участия в отборе, запрашивает данный документ посредством автоматизированной системы межведомственного электронного взаимодействия у территориального органа Федеральной налоговой службы.</w:t>
      </w:r>
    </w:p>
    <w:p w:rsidR="00A03FC6" w:rsidRDefault="00017C78">
      <w:pPr>
        <w:pStyle w:val="western"/>
        <w:spacing w:before="120" w:beforeAutospacing="0" w:after="120" w:line="240" w:lineRule="auto"/>
        <w:rPr>
          <w:b/>
        </w:rPr>
      </w:pPr>
      <w:r>
        <w:rPr>
          <w:b/>
        </w:rPr>
        <w:t xml:space="preserve">6. Критерии отбора получателей субсидии. </w:t>
      </w:r>
    </w:p>
    <w:p w:rsidR="00A03FC6" w:rsidRDefault="00017C78">
      <w:pPr>
        <w:pStyle w:val="western"/>
        <w:spacing w:before="0" w:beforeAutospacing="0" w:after="0" w:line="240" w:lineRule="auto"/>
      </w:pPr>
      <w:proofErr w:type="gramStart"/>
      <w:r>
        <w:t>Наличие у участника отбора заключенного с Администрацией муниципального контракта, предметом которого является выполнение работ, связанных с осуществлением регулярных перевозок пассажиров и багажа автомобильным транспортом по регулируемым тарифам, заключаемого в порядке, установленном законодательством Российской Федерации о контрактной системе в сфере закупок товаров, работ, услуг для обеспечения государственных и муниципальных нужд, с учетом положений Федерального закона от 13.07.2015 № 220-ФЗ «Об организации регулярных</w:t>
      </w:r>
      <w:proofErr w:type="gramEnd"/>
      <w:r>
        <w:t xml:space="preserve"> </w:t>
      </w:r>
      <w:proofErr w:type="gramStart"/>
      <w:r>
        <w:t xml:space="preserve">перевозок пассажиров и багажа автомобильным транспортом и городским наземным электрическим транспортом в Российской Федерации и о внесении изменений в отдельные законодательные акты Российской Федерации», постановления администрации Уватского муниципального района от 24.05.2016 № 91 «Об утверждении Порядка организации регулярных перевозок пассажиров и багажа автомобильным транспортом по муниципальным маршрутам Уватского муниципального района» или соглашения о согласовании с юридическим </w:t>
      </w:r>
      <w:r>
        <w:lastRenderedPageBreak/>
        <w:t>лицом, индивидуальным предпринимателем, участниками договора</w:t>
      </w:r>
      <w:proofErr w:type="gramEnd"/>
      <w:r>
        <w:t xml:space="preserve"> простого товарищества, которым выдано свидетельство об осуществлении перевозок по муниципальным маршрутам регулярных перевозок, размеров компенсации недополученных доходов, связанных с предоставлением льгот на проезд при осуществлении регулярных перевозок по муниципальным маршрутам регулярных перевозок.</w:t>
      </w:r>
    </w:p>
    <w:p w:rsidR="00A03FC6" w:rsidRDefault="00017C78">
      <w:pPr>
        <w:pStyle w:val="af4"/>
        <w:spacing w:before="120" w:after="120" w:line="276" w:lineRule="auto"/>
        <w:ind w:firstLine="567"/>
        <w:jc w:val="both"/>
        <w:rPr>
          <w:rFonts w:ascii="Arial" w:eastAsia="Times New Roman" w:hAnsi="Arial" w:cs="Arial"/>
          <w:b/>
          <w:bCs/>
          <w:sz w:val="26"/>
          <w:szCs w:val="26"/>
          <w:lang w:eastAsia="ru-RU" w:bidi="ar-SA"/>
        </w:rPr>
      </w:pPr>
      <w:r>
        <w:rPr>
          <w:rFonts w:ascii="Arial" w:eastAsia="Times New Roman" w:hAnsi="Arial" w:cs="Arial"/>
          <w:b/>
          <w:bCs/>
          <w:sz w:val="26"/>
          <w:szCs w:val="26"/>
          <w:lang w:eastAsia="ru-RU" w:bidi="ar-SA"/>
        </w:rPr>
        <w:t>7. Порядок подачи заявок участниками отбора заявок и требований, предъявляемые к форме и содержанию заявок, подаваемых участниками отбора.</w:t>
      </w:r>
    </w:p>
    <w:p w:rsidR="00A03FC6" w:rsidRDefault="00017C78">
      <w:pPr>
        <w:pStyle w:val="af4"/>
        <w:spacing w:line="276" w:lineRule="auto"/>
        <w:ind w:firstLine="567"/>
        <w:jc w:val="both"/>
        <w:rPr>
          <w:rFonts w:ascii="Arial" w:eastAsia="Times New Roman" w:hAnsi="Arial" w:cs="Arial"/>
          <w:b/>
          <w:bCs/>
          <w:sz w:val="26"/>
          <w:szCs w:val="26"/>
          <w:lang w:eastAsia="ru-RU" w:bidi="ar-SA"/>
        </w:rPr>
      </w:pPr>
      <w:r>
        <w:rPr>
          <w:rFonts w:ascii="Arial" w:eastAsia="Times New Roman" w:hAnsi="Arial" w:cs="Arial"/>
          <w:color w:val="000000"/>
          <w:sz w:val="26"/>
          <w:szCs w:val="26"/>
          <w:lang w:eastAsia="ru-RU"/>
        </w:rPr>
        <w:t xml:space="preserve">7.1. </w:t>
      </w:r>
      <w:proofErr w:type="gramStart"/>
      <w:r>
        <w:rPr>
          <w:rFonts w:ascii="Arial" w:eastAsia="Times New Roman" w:hAnsi="Arial" w:cs="Arial"/>
          <w:color w:val="000000"/>
          <w:sz w:val="26"/>
          <w:szCs w:val="26"/>
          <w:lang w:eastAsia="ru-RU"/>
        </w:rPr>
        <w:t xml:space="preserve">Отбор получателей субсидий для представления субсидий (далее - Отбор) осуществляется на конкурентной основе в государственной информационной системе «Портал конкурсов на получение субсидий Тюменской области» </w:t>
      </w:r>
      <w:r>
        <w:rPr>
          <w:rFonts w:ascii="Arial" w:eastAsia="Times New Roman" w:hAnsi="Arial" w:cs="Arial"/>
          <w:color w:val="000000"/>
          <w:sz w:val="26"/>
          <w:szCs w:val="26"/>
          <w:lang w:val="en-US" w:eastAsia="ru-RU"/>
        </w:rPr>
        <w:t>https</w:t>
      </w:r>
      <w:r>
        <w:rPr>
          <w:rFonts w:ascii="Arial" w:eastAsia="Times New Roman" w:hAnsi="Arial" w:cs="Arial"/>
          <w:color w:val="000000"/>
          <w:sz w:val="26"/>
          <w:szCs w:val="26"/>
          <w:lang w:eastAsia="ru-RU"/>
        </w:rPr>
        <w:t>://тюменьгранты.72</w:t>
      </w:r>
      <w:r>
        <w:rPr>
          <w:rFonts w:ascii="Arial" w:eastAsia="Times New Roman" w:hAnsi="Arial" w:cs="Arial"/>
          <w:color w:val="000000"/>
          <w:sz w:val="26"/>
          <w:szCs w:val="26"/>
          <w:lang w:val="en-US" w:eastAsia="ru-RU"/>
        </w:rPr>
        <w:t>to</w:t>
      </w:r>
      <w:r>
        <w:rPr>
          <w:rFonts w:ascii="Arial" w:eastAsia="Times New Roman" w:hAnsi="Arial" w:cs="Arial"/>
          <w:color w:val="000000"/>
          <w:sz w:val="26"/>
          <w:szCs w:val="26"/>
          <w:lang w:eastAsia="ru-RU"/>
        </w:rPr>
        <w:t>.</w:t>
      </w:r>
      <w:proofErr w:type="spellStart"/>
      <w:r>
        <w:rPr>
          <w:rFonts w:ascii="Arial" w:eastAsia="Times New Roman" w:hAnsi="Arial" w:cs="Arial"/>
          <w:color w:val="000000"/>
          <w:sz w:val="26"/>
          <w:szCs w:val="26"/>
          <w:lang w:val="en-US" w:eastAsia="ru-RU"/>
        </w:rPr>
        <w:t>ru</w:t>
      </w:r>
      <w:proofErr w:type="spellEnd"/>
      <w:r>
        <w:rPr>
          <w:rFonts w:ascii="Arial" w:eastAsia="Times New Roman" w:hAnsi="Arial" w:cs="Arial"/>
          <w:color w:val="000000"/>
          <w:sz w:val="26"/>
          <w:szCs w:val="26"/>
          <w:lang w:eastAsia="ru-RU"/>
        </w:rPr>
        <w:t xml:space="preserve"> (далее — государственная информационная система), обеспечивающей отбор получателей субсидии в соответствии с постановлением Правительства Российской Федерации от 25.10.2023 № 1782 «Об утверждении общих требований к нормативным правовым актам, муниципальным правовым актам, регулирующим предоставление из бюджетов</w:t>
      </w:r>
      <w:proofErr w:type="gramEnd"/>
      <w:r>
        <w:rPr>
          <w:rFonts w:ascii="Arial" w:eastAsia="Times New Roman" w:hAnsi="Arial" w:cs="Arial"/>
          <w:color w:val="000000"/>
          <w:sz w:val="26"/>
          <w:szCs w:val="26"/>
          <w:lang w:eastAsia="ru-RU"/>
        </w:rPr>
        <w:t xml:space="preserve"> </w:t>
      </w:r>
      <w:proofErr w:type="gramStart"/>
      <w:r>
        <w:rPr>
          <w:rFonts w:ascii="Arial" w:eastAsia="Times New Roman" w:hAnsi="Arial" w:cs="Arial"/>
          <w:color w:val="000000"/>
          <w:sz w:val="26"/>
          <w:szCs w:val="26"/>
          <w:lang w:eastAsia="ru-RU"/>
        </w:rPr>
        <w:t xml:space="preserve">субъектов Российской Федерации, местных бюджетов субсидий, в том числе грантов в форме субсидий, юридическим лицам, индивидуальным предпринимателям, а также физическим лицам — производителям товаров, работ, услуг и проведение отборов получателей указанных субсидий, в том числе грантов в форме субсидий», пунктом </w:t>
      </w:r>
      <w:r>
        <w:rPr>
          <w:rFonts w:ascii="Arial" w:eastAsia="Times New Roman" w:hAnsi="Arial" w:cs="Arial"/>
          <w:color w:val="000000"/>
          <w:sz w:val="26"/>
          <w:szCs w:val="26"/>
          <w:shd w:val="clear" w:color="auto" w:fill="FFFFFF"/>
          <w:lang w:eastAsia="ru-RU"/>
        </w:rPr>
        <w:t xml:space="preserve">2 постановления администрации </w:t>
      </w:r>
      <w:proofErr w:type="spellStart"/>
      <w:r>
        <w:rPr>
          <w:rFonts w:ascii="Arial" w:eastAsia="Times New Roman" w:hAnsi="Arial" w:cs="Arial"/>
          <w:color w:val="000000"/>
          <w:sz w:val="26"/>
          <w:szCs w:val="26"/>
          <w:shd w:val="clear" w:color="auto" w:fill="FFFFFF"/>
          <w:lang w:eastAsia="ru-RU"/>
        </w:rPr>
        <w:t>Уватского</w:t>
      </w:r>
      <w:proofErr w:type="spellEnd"/>
      <w:r>
        <w:rPr>
          <w:rFonts w:ascii="Arial" w:eastAsia="Times New Roman" w:hAnsi="Arial" w:cs="Arial"/>
          <w:color w:val="000000"/>
          <w:sz w:val="26"/>
          <w:szCs w:val="26"/>
          <w:shd w:val="clear" w:color="auto" w:fill="FFFFFF"/>
          <w:lang w:eastAsia="ru-RU"/>
        </w:rPr>
        <w:t xml:space="preserve"> муниципального района от 16.04.2024 № 64 «О реализации статьи 78.5 Бюджетного кодекса Российской Федерации». </w:t>
      </w:r>
      <w:proofErr w:type="gramEnd"/>
    </w:p>
    <w:p w:rsidR="00A03FC6" w:rsidRDefault="00017C78">
      <w:pPr>
        <w:pStyle w:val="western"/>
        <w:spacing w:before="0" w:beforeAutospacing="0" w:after="0" w:line="240" w:lineRule="auto"/>
      </w:pPr>
      <w:r>
        <w:t> 7.2. Заявка и документы, указанные в пункте 5.2 Объявления, могут быть представлены участниками отбора в Администрацию при личном обращении участника отбора, лицом, имеющим право действовать от имени участника отбора без доверенности, либо лицом, действующим на основании доверенности (представителем участника отбора), а также могут быть направлены по почте.</w:t>
      </w:r>
    </w:p>
    <w:p w:rsidR="00A03FC6" w:rsidRDefault="00017C78">
      <w:pPr>
        <w:pStyle w:val="western"/>
        <w:spacing w:before="0" w:beforeAutospacing="0" w:after="0" w:line="240" w:lineRule="auto"/>
      </w:pPr>
      <w:r>
        <w:t>В случае представления в Администрацию документов при личном обращении подлинники документов возвращаются участнику отбора после сверки их с копиями лицом, принимающим документы, за исключением документов, указанных в подпунктах «а», «в» пункта 5.2 Объявления, которые представляются в подлиннике.</w:t>
      </w:r>
    </w:p>
    <w:p w:rsidR="00A03FC6" w:rsidRDefault="00017C78">
      <w:pPr>
        <w:spacing w:after="0" w:line="240" w:lineRule="auto"/>
        <w:ind w:firstLine="709"/>
        <w:jc w:val="both"/>
        <w:rPr>
          <w:rFonts w:ascii="Arial" w:eastAsia="Times New Roman" w:hAnsi="Arial" w:cs="Arial"/>
          <w:color w:val="000000"/>
          <w:sz w:val="26"/>
          <w:szCs w:val="26"/>
          <w:lang w:eastAsia="ru-RU"/>
        </w:rPr>
      </w:pPr>
      <w:r>
        <w:rPr>
          <w:rFonts w:ascii="Arial" w:eastAsia="Times New Roman" w:hAnsi="Arial" w:cs="Arial"/>
          <w:color w:val="000000"/>
          <w:sz w:val="26"/>
          <w:szCs w:val="26"/>
          <w:lang w:eastAsia="ru-RU"/>
        </w:rPr>
        <w:t xml:space="preserve">При предоставлении подлинников документов, указанных в пункте 5.2 Объявления, по почте они подлежат возврату после удостоверения их идентичности с копиями, за исключением документов, предусмотренных подпунктами «а», «в» пункта 5.2 Объявления, участнику отбора по почте заказным письмом на адрес, указанный в заявке, в течение 10 рабочих дней </w:t>
      </w:r>
      <w:proofErr w:type="gramStart"/>
      <w:r>
        <w:rPr>
          <w:rFonts w:ascii="Arial" w:eastAsia="Times New Roman" w:hAnsi="Arial" w:cs="Arial"/>
          <w:color w:val="000000"/>
          <w:sz w:val="26"/>
          <w:szCs w:val="26"/>
          <w:lang w:eastAsia="ru-RU"/>
        </w:rPr>
        <w:t>с даты окончания</w:t>
      </w:r>
      <w:proofErr w:type="gramEnd"/>
      <w:r>
        <w:rPr>
          <w:rFonts w:ascii="Arial" w:eastAsia="Times New Roman" w:hAnsi="Arial" w:cs="Arial"/>
          <w:color w:val="000000"/>
          <w:sz w:val="26"/>
          <w:szCs w:val="26"/>
          <w:lang w:eastAsia="ru-RU"/>
        </w:rPr>
        <w:t>.</w:t>
      </w:r>
    </w:p>
    <w:p w:rsidR="00A03FC6" w:rsidRDefault="00017C78">
      <w:pPr>
        <w:spacing w:after="0" w:line="240" w:lineRule="auto"/>
        <w:ind w:firstLine="709"/>
        <w:jc w:val="both"/>
        <w:rPr>
          <w:rFonts w:ascii="Arial" w:eastAsia="Times New Roman" w:hAnsi="Arial" w:cs="Arial"/>
          <w:color w:val="000000"/>
          <w:sz w:val="26"/>
          <w:szCs w:val="26"/>
          <w:lang w:eastAsia="ru-RU"/>
        </w:rPr>
      </w:pPr>
      <w:r>
        <w:rPr>
          <w:rFonts w:ascii="Arial" w:eastAsia="Times New Roman" w:hAnsi="Arial" w:cs="Arial"/>
          <w:color w:val="000000"/>
          <w:sz w:val="26"/>
          <w:szCs w:val="26"/>
          <w:lang w:eastAsia="ru-RU"/>
        </w:rPr>
        <w:lastRenderedPageBreak/>
        <w:t>В случае направления документов, указанных в пункте 5.2 Объявления, по почте допускается их представление в виде копий, за исключением документов, указанных в подпунктах «а», «в» пункта 5.2 Объявления, которые направляются в подлиннике.</w:t>
      </w:r>
    </w:p>
    <w:p w:rsidR="00A03FC6" w:rsidRDefault="00017C78">
      <w:pPr>
        <w:spacing w:after="0" w:line="240" w:lineRule="auto"/>
        <w:ind w:firstLine="709"/>
        <w:jc w:val="both"/>
        <w:rPr>
          <w:rFonts w:ascii="Arial" w:eastAsia="Times New Roman" w:hAnsi="Arial" w:cs="Arial"/>
          <w:color w:val="000000"/>
          <w:sz w:val="26"/>
          <w:szCs w:val="26"/>
          <w:lang w:eastAsia="ru-RU"/>
        </w:rPr>
      </w:pPr>
      <w:r>
        <w:rPr>
          <w:rFonts w:ascii="Arial" w:eastAsia="Times New Roman" w:hAnsi="Arial" w:cs="Arial"/>
          <w:color w:val="000000"/>
          <w:sz w:val="26"/>
          <w:szCs w:val="26"/>
          <w:lang w:eastAsia="ru-RU"/>
        </w:rPr>
        <w:t xml:space="preserve">Заявка и документы, указанные в пункте 5.2 Объявления, регистрируются в Администрации и передаются в день их поступления в Уполномоченное управление. </w:t>
      </w:r>
    </w:p>
    <w:p w:rsidR="00A03FC6" w:rsidRDefault="00017C78">
      <w:pPr>
        <w:spacing w:after="0" w:line="240" w:lineRule="auto"/>
        <w:ind w:firstLine="709"/>
        <w:jc w:val="both"/>
        <w:rPr>
          <w:rFonts w:ascii="Arial" w:eastAsia="Times New Roman" w:hAnsi="Arial" w:cs="Arial"/>
          <w:color w:val="000000"/>
          <w:sz w:val="26"/>
          <w:szCs w:val="26"/>
          <w:lang w:eastAsia="ru-RU"/>
        </w:rPr>
      </w:pPr>
      <w:r>
        <w:rPr>
          <w:rFonts w:ascii="Arial" w:eastAsia="Times New Roman" w:hAnsi="Arial" w:cs="Arial"/>
          <w:color w:val="000000"/>
          <w:sz w:val="26"/>
          <w:szCs w:val="26"/>
          <w:lang w:eastAsia="ru-RU"/>
        </w:rPr>
        <w:t>Требования, предъявляемые к форме и содержанию заявок, указаны в пункте 5 Объявления.</w:t>
      </w:r>
    </w:p>
    <w:p w:rsidR="00A03FC6" w:rsidRDefault="00017C78">
      <w:pPr>
        <w:pStyle w:val="af4"/>
        <w:spacing w:before="120" w:after="120" w:line="276" w:lineRule="auto"/>
        <w:ind w:firstLine="567"/>
        <w:jc w:val="both"/>
        <w:rPr>
          <w:rFonts w:ascii="Arial" w:eastAsia="Times New Roman" w:hAnsi="Arial" w:cs="Arial"/>
          <w:b/>
          <w:bCs/>
          <w:color w:val="000000"/>
          <w:sz w:val="26"/>
          <w:szCs w:val="26"/>
          <w:lang w:eastAsia="ru-RU" w:bidi="ar-SA"/>
        </w:rPr>
      </w:pPr>
      <w:r>
        <w:rPr>
          <w:rFonts w:ascii="Arial" w:hAnsi="Arial" w:cs="Arial"/>
          <w:b/>
          <w:bCs/>
          <w:color w:val="000000"/>
          <w:sz w:val="26"/>
          <w:szCs w:val="26"/>
          <w:lang w:eastAsia="hi-IN" w:bidi="ar-SA"/>
        </w:rPr>
        <w:t>8. П</w:t>
      </w:r>
      <w:r>
        <w:rPr>
          <w:rFonts w:ascii="Arial" w:eastAsia="Times New Roman" w:hAnsi="Arial" w:cs="Arial"/>
          <w:b/>
          <w:bCs/>
          <w:color w:val="000000"/>
          <w:sz w:val="26"/>
          <w:szCs w:val="26"/>
          <w:lang w:eastAsia="ru-RU" w:bidi="ar-SA"/>
        </w:rPr>
        <w:t xml:space="preserve">орядок отзыва заявок участников отбора, порядок возврата заявок участников отбора, </w:t>
      </w:r>
      <w:proofErr w:type="gramStart"/>
      <w:r>
        <w:rPr>
          <w:rFonts w:ascii="Arial" w:eastAsia="Times New Roman" w:hAnsi="Arial" w:cs="Arial"/>
          <w:b/>
          <w:bCs/>
          <w:color w:val="000000"/>
          <w:sz w:val="26"/>
          <w:szCs w:val="26"/>
          <w:lang w:eastAsia="ru-RU" w:bidi="ar-SA"/>
        </w:rPr>
        <w:t>определяющий</w:t>
      </w:r>
      <w:proofErr w:type="gramEnd"/>
      <w:r>
        <w:rPr>
          <w:rFonts w:ascii="Arial" w:eastAsia="Times New Roman" w:hAnsi="Arial" w:cs="Arial"/>
          <w:b/>
          <w:bCs/>
          <w:color w:val="000000"/>
          <w:sz w:val="26"/>
          <w:szCs w:val="26"/>
          <w:lang w:eastAsia="ru-RU" w:bidi="ar-SA"/>
        </w:rPr>
        <w:t xml:space="preserve"> в том числе основания для возврата заявок участников отбора, порядок внесения изменений в заявки участников отбора.</w:t>
      </w:r>
    </w:p>
    <w:p w:rsidR="00A03FC6" w:rsidRDefault="00017C78">
      <w:pPr>
        <w:pStyle w:val="western"/>
        <w:spacing w:before="0" w:beforeAutospacing="0" w:after="0" w:line="240" w:lineRule="auto"/>
      </w:pPr>
      <w:r>
        <w:t>Участник отбора, представивший заявку на участие в отборе, вправе изменить заявку только путем направления в Администрацию новой заявки или отозвать заявку только путем направления в Администрацию в письменной форме извещения об отзыве заявки в любое время до момента окончания срока подачи заявок, указанного в объявлении о проведении отбора.</w:t>
      </w:r>
    </w:p>
    <w:p w:rsidR="00A03FC6" w:rsidRDefault="00017C78">
      <w:pPr>
        <w:spacing w:after="0" w:line="240" w:lineRule="auto"/>
        <w:ind w:firstLine="709"/>
        <w:jc w:val="both"/>
        <w:rPr>
          <w:rFonts w:ascii="Arial" w:eastAsia="Times New Roman" w:hAnsi="Arial" w:cs="Arial"/>
          <w:color w:val="000000"/>
          <w:sz w:val="26"/>
          <w:szCs w:val="26"/>
          <w:lang w:eastAsia="ru-RU"/>
        </w:rPr>
      </w:pPr>
      <w:r>
        <w:rPr>
          <w:rFonts w:ascii="Arial" w:eastAsia="Times New Roman" w:hAnsi="Arial" w:cs="Arial"/>
          <w:color w:val="000000"/>
          <w:sz w:val="26"/>
          <w:szCs w:val="26"/>
          <w:lang w:eastAsia="ru-RU"/>
        </w:rPr>
        <w:t>В течение 5 рабочих дней со дня поступления в Администрацию извещения об отзыве заявки в порядке, установленном абзацем первым настоящего пункта, Администрация осуществляет возврат заявки участнику отбора по почте заказным письмом на адрес, указанный в заявке.</w:t>
      </w:r>
    </w:p>
    <w:p w:rsidR="00A03FC6" w:rsidRDefault="00017C78">
      <w:pPr>
        <w:pStyle w:val="af4"/>
        <w:spacing w:before="120" w:after="120" w:line="276" w:lineRule="auto"/>
        <w:ind w:firstLine="567"/>
        <w:jc w:val="both"/>
        <w:rPr>
          <w:rFonts w:ascii="Arial" w:hAnsi="Arial" w:cs="Arial"/>
          <w:b/>
          <w:bCs/>
          <w:color w:val="000000"/>
          <w:sz w:val="26"/>
          <w:szCs w:val="26"/>
          <w:lang w:eastAsia="hi-IN" w:bidi="ar-SA"/>
        </w:rPr>
      </w:pPr>
      <w:r>
        <w:rPr>
          <w:rFonts w:ascii="Arial" w:hAnsi="Arial" w:cs="Arial"/>
          <w:b/>
          <w:bCs/>
          <w:color w:val="000000"/>
          <w:sz w:val="26"/>
          <w:szCs w:val="26"/>
          <w:lang w:eastAsia="hi-IN" w:bidi="ar-SA"/>
        </w:rPr>
        <w:t>9. Правила рассмотрения заявок участников отбора.</w:t>
      </w:r>
    </w:p>
    <w:p w:rsidR="00A03FC6" w:rsidRDefault="00017C78">
      <w:pPr>
        <w:pStyle w:val="af4"/>
        <w:spacing w:line="276" w:lineRule="auto"/>
        <w:ind w:firstLine="567"/>
        <w:jc w:val="both"/>
        <w:rPr>
          <w:rFonts w:ascii="Arial" w:hAnsi="Arial" w:cs="Arial"/>
          <w:b/>
          <w:bCs/>
          <w:color w:val="000000"/>
          <w:sz w:val="26"/>
          <w:szCs w:val="26"/>
          <w:lang w:eastAsia="hi-IN" w:bidi="ar-SA"/>
        </w:rPr>
      </w:pPr>
      <w:r>
        <w:rPr>
          <w:rFonts w:ascii="Arial" w:hAnsi="Arial" w:cs="Arial"/>
          <w:b/>
          <w:bCs/>
          <w:color w:val="000000"/>
          <w:sz w:val="26"/>
          <w:szCs w:val="26"/>
          <w:lang w:eastAsia="hi-IN" w:bidi="ar-SA"/>
        </w:rPr>
        <w:t>9.1. Порядок проверки заявки и документов.</w:t>
      </w:r>
    </w:p>
    <w:p w:rsidR="00A03FC6" w:rsidRDefault="00017C78">
      <w:pPr>
        <w:pStyle w:val="western"/>
        <w:spacing w:before="0" w:beforeAutospacing="0" w:after="0" w:line="240" w:lineRule="auto"/>
      </w:pPr>
      <w:r>
        <w:t> 9.1.1 Уполномоченное управление в течение 10 рабочих дней со дня получения от Уполномоченного управления документов и информации, предусмотренных пунктом 5.2 Объявления обеспечивает:</w:t>
      </w:r>
    </w:p>
    <w:p w:rsidR="00A03FC6" w:rsidRDefault="00017C78">
      <w:pPr>
        <w:pStyle w:val="western"/>
        <w:spacing w:before="0" w:beforeAutospacing="0" w:after="0" w:line="240" w:lineRule="auto"/>
      </w:pPr>
      <w:r>
        <w:t>а) рассмотрение заявок и документов участников отбора, исходя из соответствия участников отбора, заявки которых соответствуют требованиям, установленным в объявлении о проведении отбора, критериям отбора, установленным пунктом 6 Объявления, и очередности поступления в Администрацию заявок на участие в отборе;</w:t>
      </w:r>
    </w:p>
    <w:p w:rsidR="00A03FC6" w:rsidRDefault="00017C78">
      <w:pPr>
        <w:spacing w:after="0" w:line="240" w:lineRule="auto"/>
        <w:ind w:firstLine="709"/>
        <w:jc w:val="both"/>
        <w:rPr>
          <w:rFonts w:ascii="Arial" w:eastAsia="Times New Roman" w:hAnsi="Arial" w:cs="Arial"/>
          <w:color w:val="000000"/>
          <w:sz w:val="26"/>
          <w:szCs w:val="26"/>
          <w:lang w:eastAsia="ru-RU"/>
        </w:rPr>
      </w:pPr>
      <w:r>
        <w:rPr>
          <w:rFonts w:ascii="Arial" w:eastAsia="Times New Roman" w:hAnsi="Arial" w:cs="Arial"/>
          <w:color w:val="000000"/>
          <w:sz w:val="26"/>
          <w:szCs w:val="26"/>
          <w:lang w:eastAsia="ru-RU"/>
        </w:rPr>
        <w:t>б) осуществление проверки полноты и достоверности представленной участниками отбора информации в соответствии с пунктами 5.2 – 5.3 Объявления, в том числе по информационным системам в открытых источниках:</w:t>
      </w:r>
    </w:p>
    <w:p w:rsidR="00A03FC6" w:rsidRDefault="00017C78">
      <w:pPr>
        <w:spacing w:after="0" w:line="240" w:lineRule="auto"/>
        <w:ind w:firstLine="709"/>
        <w:jc w:val="both"/>
        <w:rPr>
          <w:rFonts w:ascii="Arial" w:eastAsia="Times New Roman" w:hAnsi="Arial" w:cs="Arial"/>
          <w:color w:val="000000"/>
          <w:sz w:val="26"/>
          <w:szCs w:val="26"/>
          <w:lang w:eastAsia="ru-RU"/>
        </w:rPr>
      </w:pPr>
      <w:r>
        <w:rPr>
          <w:rFonts w:ascii="Arial" w:eastAsia="Times New Roman" w:hAnsi="Arial" w:cs="Arial"/>
          <w:color w:val="000000"/>
          <w:sz w:val="26"/>
          <w:szCs w:val="26"/>
          <w:lang w:eastAsia="ru-RU"/>
        </w:rPr>
        <w:t>Федеральной налоговой службы;</w:t>
      </w:r>
    </w:p>
    <w:p w:rsidR="00A03FC6" w:rsidRDefault="00017C78">
      <w:pPr>
        <w:spacing w:after="0" w:line="240" w:lineRule="auto"/>
        <w:ind w:firstLine="709"/>
        <w:jc w:val="both"/>
        <w:rPr>
          <w:rFonts w:ascii="Arial" w:eastAsia="Times New Roman" w:hAnsi="Arial" w:cs="Arial"/>
          <w:color w:val="000000"/>
          <w:sz w:val="26"/>
          <w:szCs w:val="26"/>
          <w:lang w:eastAsia="ru-RU"/>
        </w:rPr>
      </w:pPr>
      <w:r>
        <w:rPr>
          <w:rFonts w:ascii="Arial" w:eastAsia="Times New Roman" w:hAnsi="Arial" w:cs="Arial"/>
          <w:color w:val="000000"/>
          <w:sz w:val="26"/>
          <w:szCs w:val="26"/>
          <w:lang w:eastAsia="ru-RU"/>
        </w:rPr>
        <w:t>Федеральной службы по финансовому мониторингу:</w:t>
      </w:r>
    </w:p>
    <w:p w:rsidR="00A03FC6" w:rsidRDefault="00017C78">
      <w:pPr>
        <w:spacing w:after="0" w:line="240" w:lineRule="auto"/>
        <w:ind w:firstLine="709"/>
        <w:jc w:val="both"/>
        <w:rPr>
          <w:rFonts w:ascii="Arial" w:eastAsia="Times New Roman" w:hAnsi="Arial" w:cs="Arial"/>
          <w:color w:val="000000"/>
          <w:sz w:val="26"/>
          <w:szCs w:val="26"/>
          <w:lang w:eastAsia="ru-RU"/>
        </w:rPr>
      </w:pPr>
      <w:r>
        <w:rPr>
          <w:rFonts w:ascii="Arial" w:eastAsia="Times New Roman" w:hAnsi="Arial" w:cs="Arial"/>
          <w:color w:val="000000"/>
          <w:sz w:val="26"/>
          <w:szCs w:val="26"/>
          <w:lang w:eastAsia="ru-RU"/>
        </w:rPr>
        <w:lastRenderedPageBreak/>
        <w:t>- информацию из перечня организаций и физических лиц, в отношении которых имеются сведения об их причастности к экстремистской деятельности или терроризму;</w:t>
      </w:r>
    </w:p>
    <w:p w:rsidR="00A03FC6" w:rsidRDefault="00017C78">
      <w:pPr>
        <w:spacing w:after="0" w:line="240" w:lineRule="auto"/>
        <w:ind w:firstLine="709"/>
        <w:jc w:val="both"/>
        <w:rPr>
          <w:rFonts w:ascii="Arial" w:eastAsia="Times New Roman" w:hAnsi="Arial" w:cs="Arial"/>
          <w:color w:val="000000"/>
          <w:sz w:val="26"/>
          <w:szCs w:val="26"/>
          <w:lang w:eastAsia="ru-RU"/>
        </w:rPr>
      </w:pPr>
      <w:proofErr w:type="gramStart"/>
      <w:r>
        <w:rPr>
          <w:rFonts w:ascii="Arial" w:eastAsia="Times New Roman" w:hAnsi="Arial" w:cs="Arial"/>
          <w:color w:val="000000"/>
          <w:sz w:val="26"/>
          <w:szCs w:val="26"/>
          <w:lang w:eastAsia="ru-RU"/>
        </w:rPr>
        <w:t>- информацию об организациях и физических лицах, включенных в составляемые в соответствии с решениями Совета Безопасности ООН перечни организаций и физических лиц, связанных с терроризмом или с распространением оружия массового уничтожения.</w:t>
      </w:r>
      <w:proofErr w:type="gramEnd"/>
    </w:p>
    <w:p w:rsidR="00A03FC6" w:rsidRDefault="00017C78">
      <w:pPr>
        <w:spacing w:after="0" w:line="240" w:lineRule="auto"/>
        <w:ind w:firstLine="709"/>
        <w:jc w:val="both"/>
        <w:rPr>
          <w:rFonts w:ascii="Arial" w:eastAsia="Times New Roman" w:hAnsi="Arial" w:cs="Arial"/>
          <w:color w:val="000000"/>
          <w:sz w:val="26"/>
          <w:szCs w:val="26"/>
          <w:lang w:eastAsia="ru-RU"/>
        </w:rPr>
      </w:pPr>
      <w:r>
        <w:rPr>
          <w:rFonts w:ascii="Arial" w:eastAsia="Times New Roman" w:hAnsi="Arial" w:cs="Arial"/>
          <w:color w:val="000000"/>
          <w:sz w:val="26"/>
          <w:szCs w:val="26"/>
          <w:lang w:eastAsia="ru-RU"/>
        </w:rPr>
        <w:t>- на сайте федеральных арбитражных судов (http://kad.arbitr.ru), что в отношении участника отбора не введена процедура банкротства;</w:t>
      </w:r>
    </w:p>
    <w:p w:rsidR="00A03FC6" w:rsidRDefault="00017C78">
      <w:pPr>
        <w:spacing w:after="0" w:line="240" w:lineRule="auto"/>
        <w:ind w:firstLine="708"/>
        <w:jc w:val="both"/>
        <w:rPr>
          <w:rFonts w:ascii="Arial" w:eastAsia="Times New Roman" w:hAnsi="Arial" w:cs="Arial"/>
          <w:color w:val="000000"/>
          <w:sz w:val="26"/>
          <w:szCs w:val="26"/>
          <w:lang w:eastAsia="ru-RU"/>
        </w:rPr>
      </w:pPr>
      <w:r>
        <w:rPr>
          <w:rFonts w:ascii="Arial" w:eastAsia="Times New Roman" w:hAnsi="Arial" w:cs="Arial"/>
          <w:color w:val="000000"/>
          <w:sz w:val="26"/>
          <w:szCs w:val="26"/>
          <w:lang w:eastAsia="ru-RU"/>
        </w:rPr>
        <w:t xml:space="preserve">- на официальном сайте Министерства юстиции Российской Федерации (http://minjust.gov.ru), что участник отбора не является иностранным агентом в соответствии с Федеральным законом от 14.07.2022 № 255-ФЗ «О </w:t>
      </w:r>
      <w:proofErr w:type="gramStart"/>
      <w:r>
        <w:rPr>
          <w:rFonts w:ascii="Arial" w:eastAsia="Times New Roman" w:hAnsi="Arial" w:cs="Arial"/>
          <w:color w:val="000000"/>
          <w:sz w:val="26"/>
          <w:szCs w:val="26"/>
          <w:lang w:eastAsia="ru-RU"/>
        </w:rPr>
        <w:t>контроле за</w:t>
      </w:r>
      <w:proofErr w:type="gramEnd"/>
      <w:r>
        <w:rPr>
          <w:rFonts w:ascii="Arial" w:eastAsia="Times New Roman" w:hAnsi="Arial" w:cs="Arial"/>
          <w:color w:val="000000"/>
          <w:sz w:val="26"/>
          <w:szCs w:val="26"/>
          <w:lang w:eastAsia="ru-RU"/>
        </w:rPr>
        <w:t xml:space="preserve"> деятельностью лиц, находящихся под иностранным влиянием».</w:t>
      </w:r>
    </w:p>
    <w:p w:rsidR="00A03FC6" w:rsidRDefault="00017C78">
      <w:pPr>
        <w:spacing w:after="0" w:line="240" w:lineRule="auto"/>
        <w:ind w:firstLine="709"/>
        <w:jc w:val="both"/>
        <w:rPr>
          <w:rFonts w:ascii="Arial" w:eastAsia="Times New Roman" w:hAnsi="Arial" w:cs="Arial"/>
          <w:color w:val="000000"/>
          <w:sz w:val="26"/>
          <w:szCs w:val="26"/>
          <w:lang w:eastAsia="ru-RU"/>
        </w:rPr>
      </w:pPr>
      <w:proofErr w:type="gramStart"/>
      <w:r>
        <w:rPr>
          <w:rFonts w:ascii="Arial" w:eastAsia="Times New Roman" w:hAnsi="Arial" w:cs="Arial"/>
          <w:color w:val="000000"/>
          <w:sz w:val="26"/>
          <w:szCs w:val="26"/>
          <w:lang w:eastAsia="ru-RU"/>
        </w:rPr>
        <w:t>В случае отсутствия технической возможности проверки полноты и достоверности представленной участниками отбора информации в соответствии с пунктами 5.2 - 5.3 Объявления, в том числе по информационным системам в открытых источниках, запрашивает и получает посредством межведомственного запроса, в том числе в электронной форме с использованием единой системы межведомственного электронного взаимодействия информацию, предусмотренную настоящим пунктом.</w:t>
      </w:r>
      <w:proofErr w:type="gramEnd"/>
    </w:p>
    <w:p w:rsidR="00A03FC6" w:rsidRDefault="00017C78">
      <w:pPr>
        <w:spacing w:after="0" w:line="240" w:lineRule="auto"/>
        <w:ind w:firstLine="709"/>
        <w:jc w:val="both"/>
        <w:rPr>
          <w:rFonts w:ascii="Arial" w:eastAsia="Times New Roman" w:hAnsi="Arial" w:cs="Arial"/>
          <w:color w:val="000000"/>
          <w:sz w:val="26"/>
          <w:szCs w:val="26"/>
          <w:lang w:eastAsia="ru-RU"/>
        </w:rPr>
      </w:pPr>
      <w:r>
        <w:rPr>
          <w:rFonts w:ascii="Arial" w:eastAsia="Times New Roman" w:hAnsi="Arial" w:cs="Arial"/>
          <w:color w:val="000000"/>
          <w:sz w:val="26"/>
          <w:szCs w:val="26"/>
          <w:lang w:eastAsia="ru-RU"/>
        </w:rPr>
        <w:t>В случае отсутствия технической возможности отправки межведомственных запросов в электронном виде межведомственные запросы направляются на бумажном носителе на почтовый и электронный адрес органов государственной власти, в распоряжении которых имеется информация, предусмотренная настоящим пунктом.</w:t>
      </w:r>
    </w:p>
    <w:p w:rsidR="00A03FC6" w:rsidRDefault="00017C78">
      <w:pPr>
        <w:spacing w:after="0" w:line="240" w:lineRule="auto"/>
        <w:ind w:firstLine="708"/>
        <w:jc w:val="both"/>
        <w:rPr>
          <w:rFonts w:ascii="Arial" w:eastAsia="Times New Roman" w:hAnsi="Arial" w:cs="Arial"/>
          <w:color w:val="000000"/>
          <w:sz w:val="26"/>
          <w:szCs w:val="26"/>
          <w:lang w:eastAsia="ru-RU"/>
        </w:rPr>
      </w:pPr>
      <w:r>
        <w:rPr>
          <w:rFonts w:ascii="Arial" w:eastAsia="Times New Roman" w:hAnsi="Arial" w:cs="Arial"/>
          <w:color w:val="000000"/>
          <w:sz w:val="26"/>
          <w:szCs w:val="26"/>
          <w:lang w:eastAsia="ru-RU"/>
        </w:rPr>
        <w:t>в) запрашивает и получает посредством межведомственного запроса, в том числе в электронной форме с использованием единой системы межведомственного электронного взаимодействия, информацию из территориального органа Федеральной налоговой службы об отсутствии задолженности по уплате налогов, сборов и страховых взносов в бюджеты бюджетной системы Российской Федерации.</w:t>
      </w:r>
    </w:p>
    <w:p w:rsidR="00A03FC6" w:rsidRDefault="00017C78">
      <w:pPr>
        <w:spacing w:after="0" w:line="240" w:lineRule="auto"/>
        <w:ind w:firstLine="709"/>
        <w:jc w:val="both"/>
        <w:rPr>
          <w:rFonts w:ascii="Arial" w:eastAsia="Times New Roman" w:hAnsi="Arial" w:cs="Arial"/>
          <w:color w:val="000000"/>
          <w:sz w:val="26"/>
          <w:szCs w:val="26"/>
          <w:lang w:eastAsia="ru-RU"/>
        </w:rPr>
      </w:pPr>
      <w:r>
        <w:rPr>
          <w:rFonts w:ascii="Arial" w:eastAsia="Times New Roman" w:hAnsi="Arial" w:cs="Arial"/>
          <w:color w:val="000000"/>
          <w:sz w:val="26"/>
          <w:szCs w:val="26"/>
          <w:lang w:eastAsia="ru-RU"/>
        </w:rPr>
        <w:t>В случае отсутствия технической возможности отправки межведомственных запросов в электронном виде межведомственные запросы направляются на бумажном носителе на почтовый и электронный адрес органов государственной власти, в распоряжении которых имеется информация, предусмотренная настоящим пунктом.</w:t>
      </w:r>
    </w:p>
    <w:p w:rsidR="00A03FC6" w:rsidRDefault="00017C78">
      <w:pPr>
        <w:spacing w:after="0" w:line="240" w:lineRule="auto"/>
        <w:ind w:firstLine="709"/>
        <w:jc w:val="both"/>
        <w:rPr>
          <w:rFonts w:ascii="Arial" w:eastAsia="Times New Roman" w:hAnsi="Arial" w:cs="Arial"/>
          <w:color w:val="000000"/>
          <w:sz w:val="26"/>
          <w:szCs w:val="26"/>
          <w:lang w:eastAsia="ru-RU"/>
        </w:rPr>
      </w:pPr>
      <w:r>
        <w:rPr>
          <w:rFonts w:ascii="Arial" w:eastAsia="Times New Roman" w:hAnsi="Arial" w:cs="Arial"/>
          <w:color w:val="000000"/>
          <w:sz w:val="26"/>
          <w:szCs w:val="26"/>
          <w:lang w:eastAsia="ru-RU"/>
        </w:rPr>
        <w:t>г) готовит проект решения:</w:t>
      </w:r>
    </w:p>
    <w:p w:rsidR="00A03FC6" w:rsidRDefault="00017C78">
      <w:pPr>
        <w:spacing w:after="0" w:line="240" w:lineRule="auto"/>
        <w:ind w:firstLine="709"/>
        <w:jc w:val="both"/>
        <w:rPr>
          <w:rFonts w:ascii="Arial" w:eastAsia="Times New Roman" w:hAnsi="Arial" w:cs="Arial"/>
          <w:color w:val="000000"/>
          <w:sz w:val="26"/>
          <w:szCs w:val="26"/>
          <w:lang w:eastAsia="ru-RU"/>
        </w:rPr>
      </w:pPr>
      <w:r>
        <w:rPr>
          <w:rFonts w:ascii="Arial" w:eastAsia="Times New Roman" w:hAnsi="Arial" w:cs="Arial"/>
          <w:color w:val="000000"/>
          <w:sz w:val="26"/>
          <w:szCs w:val="26"/>
          <w:lang w:eastAsia="ru-RU"/>
        </w:rPr>
        <w:t>о соответствии заявок требованиям, установленным в объявлении о проведении отбора, и определении победителей отбора, с которыми заключаются Договоры;</w:t>
      </w:r>
    </w:p>
    <w:p w:rsidR="00A03FC6" w:rsidRDefault="00017C78">
      <w:pPr>
        <w:spacing w:after="0" w:line="240" w:lineRule="auto"/>
        <w:ind w:firstLine="709"/>
        <w:jc w:val="both"/>
        <w:rPr>
          <w:rFonts w:ascii="Arial" w:eastAsia="Times New Roman" w:hAnsi="Arial" w:cs="Arial"/>
          <w:color w:val="000000"/>
          <w:sz w:val="26"/>
          <w:szCs w:val="26"/>
          <w:lang w:eastAsia="ru-RU"/>
        </w:rPr>
      </w:pPr>
      <w:r>
        <w:rPr>
          <w:rFonts w:ascii="Arial" w:eastAsia="Times New Roman" w:hAnsi="Arial" w:cs="Arial"/>
          <w:color w:val="000000"/>
          <w:sz w:val="26"/>
          <w:szCs w:val="26"/>
          <w:lang w:eastAsia="ru-RU"/>
        </w:rPr>
        <w:t>об отклонении заявок участников отбора.</w:t>
      </w:r>
    </w:p>
    <w:p w:rsidR="00A03FC6" w:rsidRDefault="00017C78">
      <w:pPr>
        <w:spacing w:after="0" w:line="240" w:lineRule="auto"/>
        <w:ind w:firstLine="709"/>
        <w:jc w:val="both"/>
        <w:rPr>
          <w:rFonts w:ascii="Arial" w:eastAsia="Times New Roman" w:hAnsi="Arial" w:cs="Arial"/>
          <w:color w:val="000000"/>
          <w:sz w:val="26"/>
          <w:szCs w:val="26"/>
          <w:lang w:eastAsia="ru-RU"/>
        </w:rPr>
      </w:pPr>
      <w:r>
        <w:rPr>
          <w:rFonts w:ascii="Arial" w:eastAsia="Times New Roman" w:hAnsi="Arial" w:cs="Arial"/>
          <w:color w:val="000000"/>
          <w:sz w:val="26"/>
          <w:szCs w:val="26"/>
          <w:lang w:eastAsia="ru-RU"/>
        </w:rPr>
        <w:lastRenderedPageBreak/>
        <w:t>Решения Администрации, указанные в настоящем пункте оформляются распоряжением, которое подписывается главой Администрации либо уполномоченным им лицом, и содержат информацию об очередности поступления заявок участников отбора.</w:t>
      </w:r>
    </w:p>
    <w:p w:rsidR="00A03FC6" w:rsidRDefault="00017C78">
      <w:pPr>
        <w:spacing w:after="0" w:line="240" w:lineRule="auto"/>
        <w:ind w:firstLine="567"/>
        <w:jc w:val="both"/>
        <w:rPr>
          <w:rFonts w:ascii="Arial" w:eastAsia="Times New Roman" w:hAnsi="Arial" w:cs="Arial"/>
          <w:b/>
          <w:color w:val="000000"/>
          <w:sz w:val="26"/>
          <w:szCs w:val="26"/>
          <w:lang w:eastAsia="ru-RU"/>
        </w:rPr>
      </w:pPr>
      <w:r>
        <w:rPr>
          <w:rFonts w:ascii="Arial" w:eastAsia="Times New Roman" w:hAnsi="Arial" w:cs="Arial"/>
          <w:b/>
          <w:color w:val="000000"/>
          <w:sz w:val="26"/>
          <w:szCs w:val="26"/>
          <w:lang w:eastAsia="ru-RU"/>
        </w:rPr>
        <w:t xml:space="preserve">9.2 Порядок отклонения заявок, а также информация об основаниях их отклонения. </w:t>
      </w:r>
    </w:p>
    <w:p w:rsidR="00A03FC6" w:rsidRDefault="00017C78">
      <w:pPr>
        <w:pStyle w:val="western"/>
        <w:spacing w:before="0" w:beforeAutospacing="0" w:after="0" w:line="240" w:lineRule="auto"/>
      </w:pPr>
      <w:r>
        <w:t>Основаниями для отклонения заявки участника отбора являются:</w:t>
      </w:r>
    </w:p>
    <w:p w:rsidR="00A03FC6" w:rsidRDefault="00017C78">
      <w:pPr>
        <w:pStyle w:val="western"/>
        <w:spacing w:before="0" w:beforeAutospacing="0" w:after="0" w:line="240" w:lineRule="auto"/>
      </w:pPr>
      <w:r>
        <w:t>а) несоответствие участника отбора требованиям, установленным пунктом 5.1 Объявления;</w:t>
      </w:r>
    </w:p>
    <w:p w:rsidR="00A03FC6" w:rsidRDefault="00017C78">
      <w:pPr>
        <w:pStyle w:val="western"/>
        <w:spacing w:before="0" w:beforeAutospacing="0" w:after="0" w:line="240" w:lineRule="auto"/>
      </w:pPr>
      <w:r>
        <w:t>б) непредставление (представление не в полном объеме) документов, указанных в объявлении о проведении отбора, предоставление которых в соответствии с пунктом 5.2 Объявления является обязательным;</w:t>
      </w:r>
    </w:p>
    <w:p w:rsidR="00A03FC6" w:rsidRDefault="00017C78">
      <w:pPr>
        <w:pStyle w:val="western"/>
        <w:spacing w:before="0" w:beforeAutospacing="0" w:after="0" w:line="240" w:lineRule="auto"/>
      </w:pPr>
      <w:r>
        <w:t>в) несоответствие представленных участником отбора заявки и (или) документов, предоставление которых в соответствии с пунктом 5.2 Объявления является обязательным, требованиям, установленным в объявлении о проведении отбора;</w:t>
      </w:r>
    </w:p>
    <w:p w:rsidR="00A03FC6" w:rsidRDefault="00017C78">
      <w:pPr>
        <w:pStyle w:val="western"/>
        <w:spacing w:before="0" w:beforeAutospacing="0" w:after="0" w:line="240" w:lineRule="auto"/>
      </w:pPr>
      <w:r>
        <w:t>г) недостоверность информации, содержащейся в документах, представленных участником отбора в целях подтверждения соответствия требованиям, установленным пунктом 5.2 Объявления.</w:t>
      </w:r>
    </w:p>
    <w:p w:rsidR="00A03FC6" w:rsidRDefault="00017C78">
      <w:pPr>
        <w:pStyle w:val="western"/>
        <w:spacing w:before="0" w:beforeAutospacing="0" w:after="0" w:line="240" w:lineRule="auto"/>
      </w:pPr>
      <w:r>
        <w:t>Под недостоверной информацией понимается наличие в содержании представленных для участия в отборе заявки и документов сведений, не соответствующих действительности;</w:t>
      </w:r>
    </w:p>
    <w:p w:rsidR="00A03FC6" w:rsidRDefault="00017C78">
      <w:pPr>
        <w:pStyle w:val="western"/>
        <w:spacing w:before="0" w:beforeAutospacing="0" w:after="0" w:line="240" w:lineRule="auto"/>
      </w:pPr>
      <w:r>
        <w:t>д) подача участником отбора заявки после даты и (или) времени, определенных для подачи заявок.</w:t>
      </w:r>
    </w:p>
    <w:p w:rsidR="00A03FC6" w:rsidRDefault="00017C78">
      <w:pPr>
        <w:pStyle w:val="af5"/>
        <w:spacing w:before="0" w:beforeAutospacing="0" w:after="0" w:line="276" w:lineRule="auto"/>
        <w:ind w:firstLine="567"/>
        <w:rPr>
          <w:rFonts w:ascii="Arial" w:hAnsi="Arial" w:cs="Arial"/>
          <w:b/>
        </w:rPr>
      </w:pPr>
      <w:r>
        <w:rPr>
          <w:rFonts w:ascii="Arial" w:hAnsi="Arial" w:cs="Arial"/>
          <w:b/>
          <w:sz w:val="26"/>
          <w:szCs w:val="26"/>
        </w:rPr>
        <w:t>9.3.</w:t>
      </w:r>
      <w:r>
        <w:rPr>
          <w:rFonts w:ascii="Arial" w:hAnsi="Arial" w:cs="Arial"/>
          <w:b/>
        </w:rPr>
        <w:t xml:space="preserve"> </w:t>
      </w:r>
      <w:r>
        <w:rPr>
          <w:rFonts w:ascii="Arial" w:hAnsi="Arial" w:cs="Arial"/>
          <w:b/>
          <w:sz w:val="26"/>
          <w:szCs w:val="26"/>
        </w:rPr>
        <w:t>Порядок возврата заявок на доработку</w:t>
      </w:r>
      <w:r>
        <w:rPr>
          <w:rFonts w:ascii="Arial" w:hAnsi="Arial" w:cs="Arial"/>
          <w:b/>
        </w:rPr>
        <w:t xml:space="preserve">. </w:t>
      </w:r>
    </w:p>
    <w:p w:rsidR="00A03FC6" w:rsidRDefault="00017C78">
      <w:pPr>
        <w:pStyle w:val="western"/>
        <w:spacing w:before="0" w:beforeAutospacing="0" w:after="0" w:line="240" w:lineRule="auto"/>
      </w:pPr>
      <w:proofErr w:type="gramStart"/>
      <w:r>
        <w:t>Заявка и документы, указанные в пункте 5.2 Объявления, имеющие подчистки либо приписки, зачеркнутые слова по тексту, а также повреждения бумаги, которые не позволяют читать текст и определить его полное или частичное смысловое содержание (отсутствие части слов, цифр или предложений), Уполномоченным управлением не рассматриваются и возвращаются на доработку, о чем Администрация в течение 1 рабочего дня со дня выявления направляет участнику</w:t>
      </w:r>
      <w:proofErr w:type="gramEnd"/>
      <w:r>
        <w:t xml:space="preserve"> отбора уведомление по почте заказным письмом на адрес, указанный в заявке.</w:t>
      </w:r>
    </w:p>
    <w:p w:rsidR="00A03FC6" w:rsidRDefault="00017C78">
      <w:pPr>
        <w:pStyle w:val="western"/>
        <w:spacing w:before="0" w:beforeAutospacing="0" w:after="0" w:line="240" w:lineRule="auto"/>
      </w:pPr>
      <w:r>
        <w:t>Участник отбора не позднее срока, в течение которого проводится отбор, осуществляет доработку заявки и документов и направляет их в Администрацию в соответствии с Порядком.</w:t>
      </w:r>
    </w:p>
    <w:p w:rsidR="00A03FC6" w:rsidRDefault="00017C78">
      <w:pPr>
        <w:spacing w:before="120" w:after="120" w:line="240" w:lineRule="auto"/>
        <w:ind w:firstLine="708"/>
        <w:jc w:val="both"/>
        <w:rPr>
          <w:rFonts w:ascii="Arial" w:eastAsia="Times New Roman" w:hAnsi="Arial" w:cs="Arial"/>
          <w:b/>
          <w:color w:val="000000"/>
          <w:sz w:val="26"/>
          <w:szCs w:val="26"/>
          <w:lang w:eastAsia="ru-RU"/>
        </w:rPr>
      </w:pPr>
      <w:r>
        <w:rPr>
          <w:rFonts w:ascii="Arial" w:eastAsia="Times New Roman" w:hAnsi="Arial" w:cs="Arial"/>
          <w:b/>
          <w:color w:val="000000"/>
          <w:sz w:val="26"/>
          <w:szCs w:val="26"/>
          <w:lang w:eastAsia="ru-RU"/>
        </w:rPr>
        <w:t xml:space="preserve">10. Объем распределяемой субсидии в рамках отбора, порядок расчета размера субсидии, правила распределения субсидии по результатам отбора. </w:t>
      </w:r>
    </w:p>
    <w:p w:rsidR="00A03FC6" w:rsidRDefault="00017C78">
      <w:pPr>
        <w:pStyle w:val="western"/>
        <w:spacing w:before="0" w:beforeAutospacing="0" w:after="0" w:line="240" w:lineRule="auto"/>
      </w:pPr>
      <w:r>
        <w:t xml:space="preserve">10.1. Для определения размера субсидии получатель субсидии в течение 5 рабочих дней со дня размещения информации, предусмотренной пунктом 14 Объявления, представляет в Администрацию акт выполненного объема работ по перевозке </w:t>
      </w:r>
      <w:proofErr w:type="gramStart"/>
      <w:r>
        <w:t>пассажиров</w:t>
      </w:r>
      <w:proofErr w:type="gramEnd"/>
      <w:r>
        <w:t xml:space="preserve"> по договору взаимодействия участников автоматизированной системы оплаты проезда (далее - АСОП) и оказания процессинговых услуг, заключенному между получателем субсидии и оператором </w:t>
      </w:r>
      <w:r>
        <w:lastRenderedPageBreak/>
        <w:t>АСОП, определенным в соответствии с постановлением Правительства Тюменской области от 28.07.2023 №</w:t>
      </w:r>
      <w:proofErr w:type="gramStart"/>
      <w:r>
        <w:t>480-п «Об автоматизированной системе оплаты проезда на маршрутах регулярных перевозок автомобильным транспортом общего пользования в Тюменской области» (далее - Информация оператора АСОП) и отчет о недополученных доходах, возникших в связи с перевозкой пассажиров, пользующихся правом льготного проезда на автомобильном транспорте общего пользования (кроме легкового такси) по муниципальным маршрутам регулярных перевозок в границах Уватского муниципального района по форме согласно приложению № 2 к</w:t>
      </w:r>
      <w:proofErr w:type="gramEnd"/>
      <w:r>
        <w:t xml:space="preserve"> Порядку (далее также — Отчет).</w:t>
      </w:r>
    </w:p>
    <w:p w:rsidR="00A03FC6" w:rsidRDefault="00017C78">
      <w:pPr>
        <w:pStyle w:val="western"/>
        <w:spacing w:before="0" w:beforeAutospacing="0" w:after="0" w:line="240" w:lineRule="auto"/>
      </w:pPr>
      <w:r>
        <w:t>10.2.  Уполномоченное управление в течение 10 рабочих дней со дня поступления Отчета:</w:t>
      </w:r>
    </w:p>
    <w:p w:rsidR="00A03FC6" w:rsidRDefault="00017C78">
      <w:pPr>
        <w:pStyle w:val="western"/>
        <w:spacing w:before="0" w:beforeAutospacing="0" w:after="0" w:line="240" w:lineRule="auto"/>
      </w:pPr>
      <w:r>
        <w:t>а) осуществляет проверку полноты и достоверности сведений, содержащихся в Отчете, в том числе с учетом информации, предусмотренной пунктом 10.4 Объявления;</w:t>
      </w:r>
    </w:p>
    <w:p w:rsidR="00A03FC6" w:rsidRDefault="00017C78">
      <w:pPr>
        <w:pStyle w:val="western"/>
        <w:spacing w:before="0" w:beforeAutospacing="0" w:after="0" w:line="240" w:lineRule="auto"/>
      </w:pPr>
      <w:r>
        <w:t xml:space="preserve">б) направляет в АУ «КЦСОН Уватского муниципального района» запрос сведений о подтверждении у граждан льготной категории, указанной в Отчете; </w:t>
      </w:r>
    </w:p>
    <w:p w:rsidR="00A03FC6" w:rsidRDefault="00017C78">
      <w:pPr>
        <w:pStyle w:val="western"/>
        <w:spacing w:before="0" w:beforeAutospacing="0" w:after="0" w:line="240" w:lineRule="auto"/>
      </w:pPr>
      <w:r>
        <w:t xml:space="preserve">в) осуществляет проверку полноты и достоверности сведений, содержащихся в Информации оператора АСОП; </w:t>
      </w:r>
    </w:p>
    <w:p w:rsidR="00A03FC6" w:rsidRDefault="00017C78">
      <w:pPr>
        <w:pStyle w:val="western"/>
        <w:spacing w:before="0" w:beforeAutospacing="0" w:after="0" w:line="240" w:lineRule="auto"/>
      </w:pPr>
      <w:r>
        <w:t>г) в случае отсутствия оснований для возврата Информации оператора АСОП и (или) Отчета, предусмотренных пунктом 10.3 Объявления, осуществляет подготовку заключения по результатам анализа сведений, содержащихся в Отчете, по форме согласно приложению № 3 к Порядку (далее - Заключение) и направляет его получателю субсидии.</w:t>
      </w:r>
    </w:p>
    <w:p w:rsidR="00A03FC6" w:rsidRDefault="00017C78">
      <w:pPr>
        <w:pStyle w:val="western"/>
        <w:spacing w:before="0" w:beforeAutospacing="0" w:after="0" w:line="240" w:lineRule="auto"/>
      </w:pPr>
      <w:r>
        <w:t>10.3. В случае наличия оснований для возврата Информации оператора АСОП и (или) Отчета, предусмотренных настоящим пунктом, возвращает получателю субсидии Информацию оператора АСОП и (или) Отчет с указанием таких оснований.</w:t>
      </w:r>
    </w:p>
    <w:p w:rsidR="00A03FC6" w:rsidRDefault="00017C78">
      <w:pPr>
        <w:pStyle w:val="western"/>
        <w:spacing w:before="0" w:beforeAutospacing="0" w:after="0" w:line="240" w:lineRule="auto"/>
      </w:pPr>
      <w:r>
        <w:t>Основаниями для возврата Информации оператора АСОП и (или) Отчета являются:</w:t>
      </w:r>
    </w:p>
    <w:p w:rsidR="00A03FC6" w:rsidRDefault="00017C78">
      <w:pPr>
        <w:pStyle w:val="western"/>
        <w:spacing w:before="0" w:beforeAutospacing="0" w:after="0" w:line="240" w:lineRule="auto"/>
      </w:pPr>
      <w:r>
        <w:t>а) несоответствие представленных получателем субсидии документов требованиям, установленным пунктом 10.1 Объявления;</w:t>
      </w:r>
    </w:p>
    <w:p w:rsidR="00A03FC6" w:rsidRDefault="00017C78">
      <w:pPr>
        <w:pStyle w:val="western"/>
        <w:spacing w:before="0" w:beforeAutospacing="0" w:after="0" w:line="240" w:lineRule="auto"/>
      </w:pPr>
      <w:r>
        <w:t>б) наличие в представленных получателем субсидии документах, предусмотренных пунктом 10.1 Объявления, недостоверной информации.</w:t>
      </w:r>
    </w:p>
    <w:p w:rsidR="00A03FC6" w:rsidRDefault="00017C78">
      <w:pPr>
        <w:pStyle w:val="western"/>
        <w:spacing w:before="0" w:beforeAutospacing="0" w:after="0" w:line="240" w:lineRule="auto"/>
      </w:pPr>
      <w:r>
        <w:t>Под недостоверной информацией понимается наличие в содержании представленных документов сведений, не соответствующих действительности.</w:t>
      </w:r>
    </w:p>
    <w:p w:rsidR="00A03FC6" w:rsidRDefault="00017C78">
      <w:pPr>
        <w:pStyle w:val="western"/>
        <w:spacing w:before="0" w:beforeAutospacing="0" w:after="0" w:line="240" w:lineRule="auto"/>
      </w:pPr>
      <w:r>
        <w:t>Получатель субсидии в течение 5 рабочих дней со дня получения информации, предусмотренной абзацем первым настоящего пункта, устраняет основания для возврата Информации оператора АСОП и (или) Отчета и повторно представляет в Администрацию документы, предусмотренные пунктом 10.1 Объявления.</w:t>
      </w:r>
    </w:p>
    <w:p w:rsidR="00A03FC6" w:rsidRDefault="00017C78">
      <w:pPr>
        <w:pStyle w:val="western"/>
        <w:spacing w:before="0" w:beforeAutospacing="0" w:after="0" w:line="240" w:lineRule="auto"/>
      </w:pPr>
      <w:r>
        <w:t>Рассмотрение Отчета в случае, предусмотренном абзацем шестым настоящего пункта, осуществляется Уполномоченным управлением в порядке, установленном пунктом 10.2 Объявления.</w:t>
      </w:r>
    </w:p>
    <w:p w:rsidR="00A03FC6" w:rsidRDefault="00017C78">
      <w:pPr>
        <w:pStyle w:val="western"/>
        <w:spacing w:before="0" w:beforeAutospacing="0" w:after="0" w:line="240" w:lineRule="auto"/>
      </w:pPr>
      <w:r>
        <w:lastRenderedPageBreak/>
        <w:t xml:space="preserve">Рассмотрение Информации оператора АСОП в случае, предусмотренном абзацем шестым настоящего пункта, осуществляется Уполномоченным управлением в порядке, установленном подпунктом «в» пункта 10.2 Объявления. </w:t>
      </w:r>
    </w:p>
    <w:p w:rsidR="00A03FC6" w:rsidRDefault="00017C78">
      <w:pPr>
        <w:pStyle w:val="western"/>
        <w:spacing w:before="0" w:beforeAutospacing="0" w:after="0" w:line="240" w:lineRule="auto"/>
      </w:pPr>
      <w:r>
        <w:t>10.4. АУ «КЦСОН Уватского муниципального района» в течение 5 рабочих дней со дня получения запроса, указанного в подпункте «б» пункта 10.2 Объявления, направляет запрашиваемые сведения в Уполномоченное управление.</w:t>
      </w:r>
    </w:p>
    <w:p w:rsidR="00A03FC6" w:rsidRDefault="00017C78">
      <w:pPr>
        <w:pStyle w:val="western"/>
        <w:spacing w:before="0" w:beforeAutospacing="0" w:after="0" w:line="240" w:lineRule="auto"/>
      </w:pPr>
      <w:r>
        <w:t>10.5. Размер субсидии на возмещение перевозчикам недополученных доходов, возникших в связи с перевозкой пассажиров, пользующихся правом льготного проезда на автомобильном транспорте общего пользования (кроме легкового такси) по муниципальным маршрутам регулярных перевозок в границах Уватского муниципального района, определяется по формуле:</w:t>
      </w:r>
    </w:p>
    <w:p w:rsidR="00A03FC6" w:rsidRDefault="00017C78">
      <w:pPr>
        <w:pStyle w:val="western"/>
        <w:spacing w:before="240" w:beforeAutospacing="0" w:after="240" w:line="240" w:lineRule="auto"/>
      </w:pPr>
      <w:proofErr w:type="spellStart"/>
      <w:r>
        <w:t>Рс</w:t>
      </w:r>
      <w:proofErr w:type="spellEnd"/>
      <w:r>
        <w:t xml:space="preserve"> = </w:t>
      </w:r>
      <w:proofErr w:type="spellStart"/>
      <w:r>
        <w:t>Расоп</w:t>
      </w:r>
      <w:proofErr w:type="spellEnd"/>
      <w:r>
        <w:t xml:space="preserve"> + </w:t>
      </w:r>
      <w:proofErr w:type="spellStart"/>
      <w:r>
        <w:t>Ротчет</w:t>
      </w:r>
      <w:proofErr w:type="spellEnd"/>
      <w:r>
        <w:t>, где:</w:t>
      </w:r>
    </w:p>
    <w:p w:rsidR="00A03FC6" w:rsidRDefault="00017C78">
      <w:pPr>
        <w:pStyle w:val="western"/>
        <w:spacing w:before="0" w:beforeAutospacing="0" w:after="0" w:line="240" w:lineRule="auto"/>
      </w:pPr>
      <w:proofErr w:type="spellStart"/>
      <w:r>
        <w:t>Рс</w:t>
      </w:r>
      <w:proofErr w:type="spellEnd"/>
      <w:r>
        <w:t xml:space="preserve"> - размер субсидии за перевозку пассажиров, которым предоставлена льгота в соответствии с постановлением № 833-п, рублей.</w:t>
      </w:r>
    </w:p>
    <w:p w:rsidR="00A03FC6" w:rsidRDefault="00017C78">
      <w:pPr>
        <w:pStyle w:val="western"/>
        <w:spacing w:before="0" w:beforeAutospacing="0" w:after="0" w:line="240" w:lineRule="auto"/>
      </w:pPr>
      <w:proofErr w:type="spellStart"/>
      <w:r>
        <w:t>Расоп</w:t>
      </w:r>
      <w:proofErr w:type="spellEnd"/>
      <w:r>
        <w:t xml:space="preserve"> - размер субсидии за перевозку пассажиров, которым предоставлена льгота в соответствии с постановлением № 833-п, согласно Информации оператора АСОП, рублей.</w:t>
      </w:r>
    </w:p>
    <w:p w:rsidR="00A03FC6" w:rsidRDefault="00017C78">
      <w:pPr>
        <w:pStyle w:val="western"/>
        <w:spacing w:before="0" w:beforeAutospacing="0" w:after="0" w:line="240" w:lineRule="auto"/>
      </w:pPr>
      <w:proofErr w:type="spellStart"/>
      <w:r>
        <w:t>Ротчет</w:t>
      </w:r>
      <w:proofErr w:type="spellEnd"/>
      <w:r>
        <w:t xml:space="preserve"> - размер субсидии за перевозку пассажиров, которым предоставлена льгота в соответствии с постановлением № 833-п, согласно Отчету, рублей.</w:t>
      </w:r>
    </w:p>
    <w:p w:rsidR="00A03FC6" w:rsidRDefault="00017C78">
      <w:pPr>
        <w:pStyle w:val="western"/>
        <w:spacing w:before="0" w:beforeAutospacing="0" w:after="0" w:line="240" w:lineRule="auto"/>
      </w:pPr>
      <w:r>
        <w:t>Расчет затрат, подлежащих субсидированию, осуществляется без учета НДС.</w:t>
      </w:r>
    </w:p>
    <w:p w:rsidR="00A03FC6" w:rsidRDefault="00017C78">
      <w:pPr>
        <w:pStyle w:val="western"/>
        <w:spacing w:before="0" w:beforeAutospacing="0" w:after="0" w:line="240" w:lineRule="auto"/>
      </w:pPr>
      <w:r>
        <w:t xml:space="preserve"> 10.6.  Размер субсидии за перевозку пассажиров, которым предоставлена льгота в соответствии с постановлением № 833-п, согласно Информации оператора АСОП определяется по формуле:</w:t>
      </w:r>
    </w:p>
    <w:p w:rsidR="00A03FC6" w:rsidRDefault="00A03FC6">
      <w:pPr>
        <w:pStyle w:val="western"/>
        <w:spacing w:before="0" w:beforeAutospacing="0" w:after="0" w:line="240" w:lineRule="auto"/>
        <w:ind w:firstLine="0"/>
      </w:pPr>
    </w:p>
    <w:p w:rsidR="00A03FC6" w:rsidRDefault="00017C78">
      <w:pPr>
        <w:pStyle w:val="western"/>
        <w:spacing w:before="0" w:beforeAutospacing="0" w:after="0" w:line="240" w:lineRule="auto"/>
      </w:pPr>
      <w:r>
        <w:rPr>
          <w:noProof/>
        </w:rPr>
        <mc:AlternateContent>
          <mc:Choice Requires="wpg">
            <w:drawing>
              <wp:inline distT="0" distB="0" distL="0" distR="0">
                <wp:extent cx="1524000" cy="419100"/>
                <wp:effectExtent l="0" t="0" r="0" b="0"/>
                <wp:docPr id="1" name="Рисунок 2" descr="C:\Users\MIKRUK~1\AppData\Local\Temp\lu84163fqf4.tmp\lu84163fqgr_tmp_5b7ff77cdc7532ed.gif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1" descr="C:\Users\MIKRUK~1\AppData\Local\Temp\lu84163fqf4.tmp\lu84163fqgr_tmp_5b7ff77cdc7532ed.gif"/>
                        <pic:cNvPicPr>
                          <a:picLocks noChangeAspect="1"/>
                        </pic:cNvPicPr>
                      </pic:nvPicPr>
                      <pic:blipFill>
                        <a:blip r:embed="rId13"/>
                        <a:stretch/>
                      </pic:blipFill>
                      <pic:spPr bwMode="auto">
                        <a:xfrm>
                          <a:off x="0" y="0"/>
                          <a:ext cx="1524000" cy="4191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mc:Choice>
          <mc:Fallback xmlns:a="http://schemas.openxmlformats.org/drawingml/2006/main" xmlns:w15="http://schemas.microsoft.com/office/word/2012/wordml">
            <w:pict>
              <v:shapetype type="#_x0000_t75" o:spt="75" coordsize="21600,21600" o:preferrelative="t" path="m@4@5l@4@11@9@11@9@5xe"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</v:shapetype>
              <v:shape id="_x0000_i0" o:spid="_x0000_s0" type="#_x0000_t75" style="width:120.00pt;height:33.00pt;mso-wrap-distance-left:0.00pt;mso-wrap-distance-top:0.00pt;mso-wrap-distance-right:0.00pt;mso-wrap-distance-bottom:0.00pt;" stroked="f">
                <v:path textboxrect="0,0,0,0"/>
                <v:imagedata r:id="rId14" o:title=""/>
              </v:shape>
            </w:pict>
          </mc:Fallback>
        </mc:AlternateContent>
      </w:r>
      <w:r>
        <w:t xml:space="preserve">где: </w:t>
      </w:r>
    </w:p>
    <w:p w:rsidR="00A03FC6" w:rsidRDefault="00A03FC6">
      <w:pPr>
        <w:pStyle w:val="western"/>
        <w:spacing w:before="0" w:beforeAutospacing="0" w:after="0" w:line="240" w:lineRule="auto"/>
      </w:pPr>
    </w:p>
    <w:p w:rsidR="00A03FC6" w:rsidRDefault="00017C78">
      <w:pPr>
        <w:pStyle w:val="western"/>
        <w:spacing w:before="0" w:beforeAutospacing="0" w:after="0" w:line="240" w:lineRule="auto"/>
      </w:pPr>
      <w:proofErr w:type="spellStart"/>
      <w:r>
        <w:t>Сэтк</w:t>
      </w:r>
      <w:proofErr w:type="spellEnd"/>
      <w:r>
        <w:t xml:space="preserve"> - стоимость поездок пассажира, которому предоставлена льгота в соответствии с постановлением № 833-п с использованием электронной транспортной карты, согласно Информации оператора АСОП, рублей.</w:t>
      </w:r>
    </w:p>
    <w:p w:rsidR="00A03FC6" w:rsidRDefault="00017C78">
      <w:pPr>
        <w:pStyle w:val="western"/>
        <w:spacing w:before="0" w:beforeAutospacing="0" w:after="0" w:line="240" w:lineRule="auto"/>
      </w:pPr>
      <w:r>
        <w:t>10.7. Размер субсидии за перевозку пассажиров, которым предоставлена льгота в соответствии с постановлением № 833-п, согласно Отчету определяется по формуле:</w:t>
      </w:r>
    </w:p>
    <w:p w:rsidR="00A03FC6" w:rsidRDefault="00017C78">
      <w:pPr>
        <w:pStyle w:val="western"/>
        <w:spacing w:before="0" w:beforeAutospacing="0" w:after="0" w:line="240" w:lineRule="auto"/>
      </w:pPr>
      <w:r>
        <w:rPr>
          <w:noProof/>
        </w:rPr>
        <w:lastRenderedPageBreak/>
        <mc:AlternateContent>
          <mc:Choice Requires="wpg">
            <w:drawing>
              <wp:inline distT="0" distB="0" distL="0" distR="0">
                <wp:extent cx="1744980" cy="579120"/>
                <wp:effectExtent l="0" t="0" r="7620" b="0"/>
                <wp:docPr id="2" name="Рисунок 3" descr="C:\Users\MIKRUK~1\AppData\Local\Temp\lu84163fqf4.tmp\lu84163fqgv_tmp_4ec89ebf503d16bc.gif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2" descr="C:\Users\MIKRUK~1\AppData\Local\Temp\lu84163fqf4.tmp\lu84163fqgv_tmp_4ec89ebf503d16bc.gif"/>
                        <pic:cNvPicPr>
                          <a:picLocks noChangeAspect="1"/>
                        </pic:cNvPicPr>
                      </pic:nvPicPr>
                      <pic:blipFill>
                        <a:blip r:embed="rId15"/>
                        <a:stretch/>
                      </pic:blipFill>
                      <pic:spPr bwMode="auto">
                        <a:xfrm>
                          <a:off x="0" y="0"/>
                          <a:ext cx="1744980" cy="57912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mc:Choice>
          <mc:Fallback xmlns:a="http://schemas.openxmlformats.org/drawingml/2006/main" xmlns:w15="http://schemas.microsoft.com/office/word/2012/wordml">
            <w:pict>
              <v:shapetype type="#_x0000_t75" o:spt="75" coordsize="21600,21600" o:preferrelative="t" path="m@4@5l@4@11@9@11@9@5xe"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</v:shapetype>
              <v:shape id="_x0000_i1" o:spid="_x0000_s1" type="#_x0000_t75" style="width:137.40pt;height:45.60pt;mso-wrap-distance-left:0.00pt;mso-wrap-distance-top:0.00pt;mso-wrap-distance-right:0.00pt;mso-wrap-distance-bottom:0.00pt;" stroked="f">
                <v:path textboxrect="0,0,0,0"/>
                <v:imagedata r:id="rId16" o:title=""/>
              </v:shape>
            </w:pict>
          </mc:Fallback>
        </mc:AlternateContent>
      </w:r>
      <w:r>
        <w:t xml:space="preserve">где: </w:t>
      </w:r>
    </w:p>
    <w:p w:rsidR="00A03FC6" w:rsidRDefault="00A03FC6">
      <w:pPr>
        <w:pStyle w:val="western"/>
        <w:spacing w:before="0" w:beforeAutospacing="0" w:after="0" w:line="240" w:lineRule="auto"/>
      </w:pPr>
    </w:p>
    <w:p w:rsidR="00A03FC6" w:rsidRDefault="00017C78">
      <w:pPr>
        <w:pStyle w:val="western"/>
        <w:spacing w:before="0" w:beforeAutospacing="0" w:after="0" w:line="240" w:lineRule="auto"/>
      </w:pPr>
      <w:r>
        <w:t>n - количество пассажиров, которым предоставлена льгота в соответствии с постановлением № 833-п в соответствии с Отчетом, чел;</w:t>
      </w:r>
    </w:p>
    <w:p w:rsidR="00A03FC6" w:rsidRDefault="00017C78">
      <w:pPr>
        <w:pStyle w:val="western"/>
        <w:spacing w:before="0" w:beforeAutospacing="0" w:after="0" w:line="240" w:lineRule="auto"/>
      </w:pPr>
      <w:r>
        <w:t>Д - расстояние поездки пассажира по данным региональной навигационно-информационной системы Тюменской области, км;</w:t>
      </w:r>
    </w:p>
    <w:p w:rsidR="00A03FC6" w:rsidRDefault="00017C78">
      <w:pPr>
        <w:pStyle w:val="western"/>
        <w:spacing w:before="0" w:beforeAutospacing="0" w:after="0" w:line="240" w:lineRule="auto"/>
      </w:pPr>
      <w:r>
        <w:t>Т - предельный тариф на перевозку пассажиров и багажа автомобильным транспортом по маршрутам регулярных перевозок, установленный Правительством Тюменской области, рублей;</w:t>
      </w:r>
    </w:p>
    <w:p w:rsidR="00A03FC6" w:rsidRDefault="00017C78">
      <w:pPr>
        <w:pStyle w:val="western"/>
        <w:spacing w:before="0" w:beforeAutospacing="0" w:after="0" w:line="240" w:lineRule="auto"/>
      </w:pPr>
      <w:r>
        <w:t>Л - объем предоставленной льготы в соответствии с постановлением №833-п, %.</w:t>
      </w:r>
    </w:p>
    <w:p w:rsidR="00A03FC6" w:rsidRDefault="00017C78">
      <w:pPr>
        <w:pStyle w:val="western"/>
        <w:spacing w:before="0" w:beforeAutospacing="0" w:after="0" w:line="240" w:lineRule="auto"/>
      </w:pPr>
      <w:r>
        <w:t>10.8. Уполномоченное управление в течение 3 рабочих дней со дня направления получателю субсидии заключения, формирует пакет документов:</w:t>
      </w:r>
    </w:p>
    <w:p w:rsidR="00A03FC6" w:rsidRDefault="00017C78">
      <w:pPr>
        <w:pStyle w:val="western"/>
        <w:spacing w:before="0" w:beforeAutospacing="0" w:after="0" w:line="240" w:lineRule="auto"/>
      </w:pPr>
      <w:r>
        <w:t>а) отчет и Информацию АСОП;</w:t>
      </w:r>
    </w:p>
    <w:p w:rsidR="00A03FC6" w:rsidRDefault="00017C78">
      <w:pPr>
        <w:pStyle w:val="western"/>
        <w:spacing w:before="0" w:beforeAutospacing="0" w:after="0" w:line="240" w:lineRule="auto"/>
      </w:pPr>
      <w:r>
        <w:t>б) копию заключения;</w:t>
      </w:r>
    </w:p>
    <w:p w:rsidR="00A03FC6" w:rsidRDefault="00017C78">
      <w:pPr>
        <w:pStyle w:val="western"/>
        <w:spacing w:before="0" w:beforeAutospacing="0" w:after="0" w:line="240" w:lineRule="auto"/>
      </w:pPr>
      <w:r>
        <w:t>в) сведения, предусмотренные пунктом 10.4 Объявления;</w:t>
      </w:r>
    </w:p>
    <w:p w:rsidR="00A03FC6" w:rsidRDefault="00017C78">
      <w:pPr>
        <w:pStyle w:val="western"/>
        <w:spacing w:before="0" w:beforeAutospacing="0" w:after="0" w:line="240" w:lineRule="auto"/>
      </w:pPr>
      <w:r>
        <w:t>г) проект Договора или дополнительного соглашения к Договору с получателем субсидии по типовым формам, утвержденным постановлением администрации Уватского муниципального района.</w:t>
      </w:r>
    </w:p>
    <w:p w:rsidR="00A03FC6" w:rsidRDefault="00017C78">
      <w:pPr>
        <w:pStyle w:val="western"/>
        <w:spacing w:before="0" w:beforeAutospacing="0" w:after="0" w:line="240" w:lineRule="auto"/>
        <w:ind w:firstLine="708"/>
      </w:pPr>
      <w:r>
        <w:t>10.9.</w:t>
      </w:r>
      <w:r>
        <w:rPr>
          <w:b/>
        </w:rPr>
        <w:t xml:space="preserve"> </w:t>
      </w:r>
      <w:r>
        <w:t>Субсидия распределяется между победителями отбора на основании заявок, направленных участниками отбора для участия в отборе, исходя из соответствия участника отбора критериям, установленным пунктом 6 Объявления и очередности поступления заявок на участие в отборе.</w:t>
      </w:r>
    </w:p>
    <w:p w:rsidR="00A03FC6" w:rsidRDefault="00017C78">
      <w:pPr>
        <w:pStyle w:val="af5"/>
        <w:spacing w:before="120" w:beforeAutospacing="0" w:after="120" w:line="276" w:lineRule="auto"/>
        <w:ind w:firstLine="567"/>
        <w:rPr>
          <w:rFonts w:ascii="Arial" w:hAnsi="Arial" w:cs="Arial"/>
          <w:b/>
          <w:sz w:val="26"/>
          <w:szCs w:val="26"/>
        </w:rPr>
      </w:pPr>
      <w:r>
        <w:rPr>
          <w:rFonts w:ascii="Arial" w:hAnsi="Arial" w:cs="Arial"/>
          <w:b/>
          <w:sz w:val="26"/>
          <w:szCs w:val="26"/>
        </w:rPr>
        <w:t xml:space="preserve">11. Порядок предоставления участникам отбора разъяснений положений Объявления, даты начала и окончания срока такого предоставления. </w:t>
      </w:r>
    </w:p>
    <w:p w:rsidR="00A03FC6" w:rsidRDefault="00017C78">
      <w:pPr>
        <w:pStyle w:val="af5"/>
        <w:spacing w:before="0" w:beforeAutospacing="0" w:after="0" w:line="276" w:lineRule="auto"/>
        <w:ind w:firstLine="567"/>
        <w:rPr>
          <w:rFonts w:ascii="Arial" w:hAnsi="Arial" w:cs="Arial"/>
          <w:sz w:val="26"/>
          <w:szCs w:val="26"/>
        </w:rPr>
      </w:pPr>
      <w:r>
        <w:rPr>
          <w:rFonts w:ascii="Arial" w:hAnsi="Arial" w:cs="Arial"/>
          <w:sz w:val="26"/>
          <w:szCs w:val="26"/>
        </w:rPr>
        <w:t xml:space="preserve">Участник отбора вправе направить в письменной форме в Администрацию запрос о даче разъяснений положений объявления о проведении отбора. В течение 2 рабочих дней с даты поступления указанного запроса Уполномоченное управление обеспечивает направление в письменной форме или в форме электронного документа разъяснения положений объявления о проведении отбора, если указанный запрос поступил в Администрацию не </w:t>
      </w:r>
      <w:proofErr w:type="gramStart"/>
      <w:r>
        <w:rPr>
          <w:rFonts w:ascii="Arial" w:hAnsi="Arial" w:cs="Arial"/>
          <w:sz w:val="26"/>
          <w:szCs w:val="26"/>
        </w:rPr>
        <w:t>позднее</w:t>
      </w:r>
      <w:proofErr w:type="gramEnd"/>
      <w:r>
        <w:rPr>
          <w:rFonts w:ascii="Arial" w:hAnsi="Arial" w:cs="Arial"/>
          <w:sz w:val="26"/>
          <w:szCs w:val="26"/>
        </w:rPr>
        <w:t xml:space="preserve"> чем за 10 рабочих дней до даты окончания срока подачи заявок на участие в отборе.</w:t>
      </w:r>
    </w:p>
    <w:p w:rsidR="00A03FC6" w:rsidRDefault="00017C78">
      <w:pPr>
        <w:pStyle w:val="af5"/>
        <w:spacing w:before="0" w:beforeAutospacing="0" w:after="120" w:line="276" w:lineRule="auto"/>
        <w:ind w:firstLine="567"/>
        <w:rPr>
          <w:rFonts w:ascii="Arial" w:hAnsi="Arial" w:cs="Arial"/>
          <w:b/>
          <w:color w:val="auto"/>
          <w:sz w:val="26"/>
          <w:szCs w:val="26"/>
        </w:rPr>
      </w:pPr>
      <w:r>
        <w:rPr>
          <w:rFonts w:ascii="Arial" w:hAnsi="Arial" w:cs="Arial"/>
          <w:b/>
          <w:color w:val="auto"/>
          <w:sz w:val="26"/>
          <w:szCs w:val="26"/>
        </w:rPr>
        <w:t xml:space="preserve">12. Срок в </w:t>
      </w:r>
      <w:proofErr w:type="gramStart"/>
      <w:r>
        <w:rPr>
          <w:rFonts w:ascii="Arial" w:hAnsi="Arial" w:cs="Arial"/>
          <w:b/>
          <w:color w:val="auto"/>
          <w:sz w:val="26"/>
          <w:szCs w:val="26"/>
        </w:rPr>
        <w:t>течение</w:t>
      </w:r>
      <w:proofErr w:type="gramEnd"/>
      <w:r>
        <w:rPr>
          <w:rFonts w:ascii="Arial" w:hAnsi="Arial" w:cs="Arial"/>
          <w:b/>
          <w:color w:val="auto"/>
          <w:sz w:val="26"/>
          <w:szCs w:val="26"/>
        </w:rPr>
        <w:t xml:space="preserve"> которого победитель (победители) отбора должны подписать Договор. </w:t>
      </w:r>
    </w:p>
    <w:p w:rsidR="00A03FC6" w:rsidRDefault="00017C78">
      <w:pPr>
        <w:pStyle w:val="western"/>
        <w:spacing w:before="0" w:beforeAutospacing="0" w:after="0" w:line="240" w:lineRule="auto"/>
        <w:ind w:firstLine="567"/>
        <w:rPr>
          <w:color w:val="auto"/>
        </w:rPr>
      </w:pPr>
      <w:r>
        <w:rPr>
          <w:color w:val="auto"/>
        </w:rPr>
        <w:lastRenderedPageBreak/>
        <w:t>Администрация в течение 3 рабочих дней, со дня формирования пакета документов, согласно пункту 10.8  Объявления, направляет по почте заказным письмом получателю субсидии для подписания два экземпляра Договора или дополнительного соглашения к Договору, подписанных уполномоченным лицом администрации Уватского муниципального района, на адрес, указанный в заявке, либо лично получателю субсидии.</w:t>
      </w:r>
    </w:p>
    <w:p w:rsidR="00A03FC6" w:rsidRDefault="00017C78">
      <w:pPr>
        <w:pStyle w:val="western"/>
        <w:spacing w:before="0" w:beforeAutospacing="0" w:after="0" w:line="240" w:lineRule="auto"/>
        <w:rPr>
          <w:color w:val="auto"/>
        </w:rPr>
      </w:pPr>
      <w:r>
        <w:rPr>
          <w:color w:val="auto"/>
        </w:rPr>
        <w:t>Получатель субсидии в течение 3 рабочих дней со дня получения Договора или дополнительного соглашения к Договору рассматривает, подписывает его и возвращает один экземпляр Договора или дополнительного соглашения к Договору в Администрацию.</w:t>
      </w:r>
    </w:p>
    <w:p w:rsidR="00A03FC6" w:rsidRDefault="00017C78">
      <w:pPr>
        <w:pStyle w:val="af5"/>
        <w:spacing w:before="120" w:beforeAutospacing="0" w:after="120" w:line="276" w:lineRule="auto"/>
        <w:ind w:firstLine="567"/>
        <w:rPr>
          <w:rFonts w:ascii="Arial" w:hAnsi="Arial" w:cs="Arial"/>
          <w:b/>
          <w:color w:val="auto"/>
          <w:sz w:val="26"/>
          <w:szCs w:val="26"/>
        </w:rPr>
      </w:pPr>
      <w:r>
        <w:rPr>
          <w:rFonts w:ascii="Arial" w:hAnsi="Arial" w:cs="Arial"/>
          <w:b/>
          <w:color w:val="auto"/>
          <w:sz w:val="26"/>
          <w:szCs w:val="26"/>
        </w:rPr>
        <w:t xml:space="preserve">13. Условия признания победителя (победителей) отбора </w:t>
      </w:r>
      <w:proofErr w:type="gramStart"/>
      <w:r>
        <w:rPr>
          <w:rFonts w:ascii="Arial" w:hAnsi="Arial" w:cs="Arial"/>
          <w:b/>
          <w:color w:val="auto"/>
          <w:sz w:val="26"/>
          <w:szCs w:val="26"/>
        </w:rPr>
        <w:t>уклонившимся</w:t>
      </w:r>
      <w:proofErr w:type="gramEnd"/>
      <w:r>
        <w:rPr>
          <w:rFonts w:ascii="Arial" w:hAnsi="Arial" w:cs="Arial"/>
          <w:b/>
          <w:color w:val="auto"/>
          <w:sz w:val="26"/>
          <w:szCs w:val="26"/>
        </w:rPr>
        <w:t xml:space="preserve"> от заключения Договора. </w:t>
      </w:r>
    </w:p>
    <w:p w:rsidR="00A03FC6" w:rsidRDefault="00017C78">
      <w:pPr>
        <w:pStyle w:val="western"/>
        <w:spacing w:before="0" w:beforeAutospacing="0" w:after="0" w:line="240" w:lineRule="auto"/>
        <w:rPr>
          <w:color w:val="auto"/>
        </w:rPr>
      </w:pPr>
      <w:r>
        <w:rPr>
          <w:color w:val="auto"/>
        </w:rPr>
        <w:t>Получатель субсидии считается уклонившимся от заключения Договора или дополнительного соглашения к Договору в следующих случаях:</w:t>
      </w:r>
    </w:p>
    <w:p w:rsidR="00A03FC6" w:rsidRDefault="00017C78">
      <w:pPr>
        <w:pStyle w:val="western"/>
        <w:spacing w:before="0" w:beforeAutospacing="0" w:after="0" w:line="240" w:lineRule="auto"/>
        <w:rPr>
          <w:color w:val="auto"/>
        </w:rPr>
      </w:pPr>
      <w:r>
        <w:rPr>
          <w:color w:val="auto"/>
        </w:rPr>
        <w:t>а) непредставления подписанного получателем субсидии Договора или дополнительного соглашения к Договору в Администрацию в срок, установленный абзацем вторым пункта 12 Объявления;</w:t>
      </w:r>
    </w:p>
    <w:p w:rsidR="00A03FC6" w:rsidRDefault="00017C78">
      <w:pPr>
        <w:pStyle w:val="western"/>
        <w:spacing w:before="0" w:beforeAutospacing="0" w:after="0" w:line="240" w:lineRule="auto"/>
        <w:rPr>
          <w:color w:val="auto"/>
        </w:rPr>
      </w:pPr>
      <w:r>
        <w:rPr>
          <w:color w:val="auto"/>
        </w:rPr>
        <w:t>б) непредставления документов, предусмотренных пунктом 10.1 Объявления, в порядке, установленном пунктом 10.1 Объявления;</w:t>
      </w:r>
    </w:p>
    <w:p w:rsidR="00A03FC6" w:rsidRDefault="00017C78">
      <w:pPr>
        <w:pStyle w:val="western"/>
        <w:spacing w:before="0" w:beforeAutospacing="0" w:after="0" w:line="240" w:lineRule="auto"/>
        <w:rPr>
          <w:color w:val="auto"/>
        </w:rPr>
      </w:pPr>
      <w:r>
        <w:rPr>
          <w:color w:val="auto"/>
        </w:rPr>
        <w:t>в) непредставления документов, предусмотренных пунктом 10.1 Объявления, в порядке, установленном абзацем шестым пункта 10.3 Объявления.</w:t>
      </w:r>
    </w:p>
    <w:p w:rsidR="00A03FC6" w:rsidRDefault="00017C78">
      <w:pPr>
        <w:pStyle w:val="western"/>
        <w:spacing w:before="120" w:beforeAutospacing="0" w:after="120" w:line="240" w:lineRule="auto"/>
        <w:rPr>
          <w:b/>
        </w:rPr>
      </w:pPr>
      <w:r>
        <w:rPr>
          <w:b/>
        </w:rPr>
        <w:t>14. Срок размещения документа об  итогах проведения отбора в государственной информационной системе (с указанием на едином портале указателя страницы государственной информационной системы).</w:t>
      </w:r>
    </w:p>
    <w:p w:rsidR="00A03FC6" w:rsidRDefault="00017C78">
      <w:pPr>
        <w:pStyle w:val="af5"/>
        <w:spacing w:before="0" w:beforeAutospacing="0" w:after="0" w:line="276" w:lineRule="auto"/>
        <w:ind w:firstLine="567"/>
        <w:rPr>
          <w:rFonts w:ascii="Arial" w:hAnsi="Arial" w:cs="Arial"/>
          <w:b/>
          <w:sz w:val="26"/>
          <w:szCs w:val="26"/>
        </w:rPr>
      </w:pPr>
      <w:r>
        <w:rPr>
          <w:rFonts w:ascii="Arial" w:hAnsi="Arial" w:cs="Arial"/>
          <w:sz w:val="26"/>
          <w:szCs w:val="26"/>
        </w:rPr>
        <w:t>Администрация в течение 14 календарных дней со дня принятия решений, указанных в пункте 10.2 Объявления, размещает в государственной информационной системе (с указанием на едином портале указателя страницы государственной информационной системы) документ об итогах проведения отбора, включающий следующие сведения:</w:t>
      </w:r>
    </w:p>
    <w:p w:rsidR="00A03FC6" w:rsidRDefault="00017C78">
      <w:pPr>
        <w:pStyle w:val="western"/>
        <w:spacing w:before="0" w:beforeAutospacing="0" w:after="0" w:line="240" w:lineRule="auto"/>
      </w:pPr>
      <w:r>
        <w:t>а) дата, время и место проведения рассмотрения заявок;</w:t>
      </w:r>
    </w:p>
    <w:p w:rsidR="00A03FC6" w:rsidRDefault="00017C78">
      <w:pPr>
        <w:pStyle w:val="western"/>
        <w:spacing w:before="0" w:beforeAutospacing="0" w:after="0" w:line="240" w:lineRule="auto"/>
      </w:pPr>
      <w:r>
        <w:t>б) информация об участниках отбора, заявки которых были рассмотрены;</w:t>
      </w:r>
    </w:p>
    <w:p w:rsidR="00A03FC6" w:rsidRDefault="00017C78">
      <w:pPr>
        <w:pStyle w:val="western"/>
        <w:spacing w:before="0" w:beforeAutospacing="0" w:after="0" w:line="240" w:lineRule="auto"/>
      </w:pPr>
      <w:r>
        <w:t>в) информация об участниках отбора, заявки которых были отклонены, с указанием причин их отклонения, предусмотренных пунктом 10.3 Объявления, в том числе положений объявления о проведении отбора, которым не соответствуют заявки;</w:t>
      </w:r>
    </w:p>
    <w:p w:rsidR="00A03FC6" w:rsidRDefault="00017C78">
      <w:pPr>
        <w:pStyle w:val="western"/>
        <w:spacing w:before="0" w:beforeAutospacing="0" w:after="0" w:line="240" w:lineRule="auto"/>
      </w:pPr>
      <w:r>
        <w:t>г) наименование получателей субсидий, с которыми заключается Договор.</w:t>
      </w:r>
    </w:p>
    <w:sectPr w:rsidR="00A03FC6">
      <w:pgSz w:w="16838" w:h="11906" w:orient="landscape"/>
      <w:pgMar w:top="1701" w:right="1134" w:bottom="850" w:left="1134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6F27F8" w:rsidRDefault="006F27F8">
      <w:pPr>
        <w:spacing w:after="0" w:line="240" w:lineRule="auto"/>
      </w:pPr>
      <w:r>
        <w:separator/>
      </w:r>
    </w:p>
  </w:endnote>
  <w:endnote w:type="continuationSeparator" w:id="0">
    <w:p w:rsidR="006F27F8" w:rsidRDefault="006F27F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Liberation Serif">
    <w:altName w:val="Times New Roman"/>
    <w:panose1 w:val="02020603050405020304"/>
    <w:charset w:val="CC"/>
    <w:family w:val="roman"/>
    <w:pitch w:val="variable"/>
    <w:sig w:usb0="E0000AFF" w:usb1="500078FF" w:usb2="00000021" w:usb3="00000000" w:csb0="000001BF" w:csb1="00000000"/>
  </w:font>
  <w:font w:name="NSimSun">
    <w:panose1 w:val="02010609030101010101"/>
    <w:charset w:val="00"/>
    <w:family w:val="auto"/>
    <w:pitch w:val="default"/>
  </w:font>
  <w:font w:name="Mangal">
    <w:panose1 w:val="02040503050203030202"/>
    <w:charset w:val="00"/>
    <w:family w:val="roman"/>
    <w:pitch w:val="variable"/>
    <w:sig w:usb0="00008003" w:usb1="00000000" w:usb2="00000000" w:usb3="00000000" w:csb0="00000001" w:csb1="00000000"/>
  </w:font>
  <w:font w:name="Segoe UI">
    <w:panose1 w:val="020B0502040204020203"/>
    <w:charset w:val="00"/>
    <w:family w:val="auto"/>
    <w:pitch w:val="default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6F27F8" w:rsidRDefault="006F27F8">
      <w:pPr>
        <w:spacing w:after="0" w:line="240" w:lineRule="auto"/>
      </w:pPr>
      <w:r>
        <w:separator/>
      </w:r>
    </w:p>
  </w:footnote>
  <w:footnote w:type="continuationSeparator" w:id="0">
    <w:p w:rsidR="006F27F8" w:rsidRDefault="006F27F8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7FF77F83"/>
    <w:multiLevelType w:val="hybridMultilevel"/>
    <w:tmpl w:val="52A02BAC"/>
    <w:lvl w:ilvl="0" w:tplc="E6B2D83C">
      <w:start w:val="1"/>
      <w:numFmt w:val="decimal"/>
      <w:suff w:val="space"/>
      <w:lvlText w:val="%1."/>
      <w:lvlJc w:val="left"/>
      <w:pPr>
        <w:tabs>
          <w:tab w:val="num" w:pos="0"/>
        </w:tabs>
        <w:ind w:left="942" w:hanging="375"/>
      </w:pPr>
      <w:rPr>
        <w:rFonts w:ascii="Arial" w:hAnsi="Arial" w:cs="Arial" w:hint="default"/>
        <w:b/>
        <w:bCs/>
        <w:color w:val="000000"/>
        <w:sz w:val="26"/>
        <w:szCs w:val="26"/>
        <w:highlight w:val="white"/>
        <w:lang w:eastAsia="hi-IN" w:bidi="ar-SA"/>
      </w:rPr>
    </w:lvl>
    <w:lvl w:ilvl="1" w:tplc="1A76A70E">
      <w:start w:val="1"/>
      <w:numFmt w:val="lowerLetter"/>
      <w:lvlText w:val="%2."/>
      <w:lvlJc w:val="left"/>
      <w:pPr>
        <w:tabs>
          <w:tab w:val="num" w:pos="0"/>
        </w:tabs>
        <w:ind w:left="1647" w:hanging="360"/>
      </w:pPr>
    </w:lvl>
    <w:lvl w:ilvl="2" w:tplc="48E26F2E">
      <w:start w:val="1"/>
      <w:numFmt w:val="lowerRoman"/>
      <w:lvlText w:val="%3."/>
      <w:lvlJc w:val="right"/>
      <w:pPr>
        <w:tabs>
          <w:tab w:val="num" w:pos="0"/>
        </w:tabs>
        <w:ind w:left="2367" w:hanging="180"/>
      </w:pPr>
    </w:lvl>
    <w:lvl w:ilvl="3" w:tplc="C548F31E">
      <w:start w:val="1"/>
      <w:numFmt w:val="decimal"/>
      <w:lvlText w:val="%4."/>
      <w:lvlJc w:val="left"/>
      <w:pPr>
        <w:tabs>
          <w:tab w:val="num" w:pos="0"/>
        </w:tabs>
        <w:ind w:left="3087" w:hanging="360"/>
      </w:pPr>
    </w:lvl>
    <w:lvl w:ilvl="4" w:tplc="725C9A14">
      <w:start w:val="1"/>
      <w:numFmt w:val="lowerLetter"/>
      <w:lvlText w:val="%5."/>
      <w:lvlJc w:val="left"/>
      <w:pPr>
        <w:tabs>
          <w:tab w:val="num" w:pos="0"/>
        </w:tabs>
        <w:ind w:left="3807" w:hanging="360"/>
      </w:pPr>
    </w:lvl>
    <w:lvl w:ilvl="5" w:tplc="660C6810">
      <w:start w:val="1"/>
      <w:numFmt w:val="lowerRoman"/>
      <w:lvlText w:val="%6."/>
      <w:lvlJc w:val="right"/>
      <w:pPr>
        <w:tabs>
          <w:tab w:val="num" w:pos="0"/>
        </w:tabs>
        <w:ind w:left="4527" w:hanging="180"/>
      </w:pPr>
    </w:lvl>
    <w:lvl w:ilvl="6" w:tplc="927626FE">
      <w:start w:val="1"/>
      <w:numFmt w:val="decimal"/>
      <w:lvlText w:val="%7."/>
      <w:lvlJc w:val="left"/>
      <w:pPr>
        <w:tabs>
          <w:tab w:val="num" w:pos="0"/>
        </w:tabs>
        <w:ind w:left="5247" w:hanging="360"/>
      </w:pPr>
    </w:lvl>
    <w:lvl w:ilvl="7" w:tplc="275C5682">
      <w:start w:val="1"/>
      <w:numFmt w:val="lowerLetter"/>
      <w:lvlText w:val="%8."/>
      <w:lvlJc w:val="left"/>
      <w:pPr>
        <w:tabs>
          <w:tab w:val="num" w:pos="0"/>
        </w:tabs>
        <w:ind w:left="5967" w:hanging="360"/>
      </w:pPr>
    </w:lvl>
    <w:lvl w:ilvl="8" w:tplc="1BCE0AF6">
      <w:start w:val="1"/>
      <w:numFmt w:val="lowerRoman"/>
      <w:lvlText w:val="%9."/>
      <w:lvlJc w:val="right"/>
      <w:pPr>
        <w:tabs>
          <w:tab w:val="num" w:pos="0"/>
        </w:tabs>
        <w:ind w:left="6687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03FC6"/>
    <w:rsid w:val="00002F96"/>
    <w:rsid w:val="00017C78"/>
    <w:rsid w:val="0005556A"/>
    <w:rsid w:val="000F1372"/>
    <w:rsid w:val="004166B8"/>
    <w:rsid w:val="00432B1B"/>
    <w:rsid w:val="005870AC"/>
    <w:rsid w:val="006F27F8"/>
    <w:rsid w:val="007316EE"/>
    <w:rsid w:val="0082495C"/>
    <w:rsid w:val="00890C45"/>
    <w:rsid w:val="00914CCC"/>
    <w:rsid w:val="00967F29"/>
    <w:rsid w:val="00A03FC6"/>
    <w:rsid w:val="00A04903"/>
    <w:rsid w:val="00A07D2E"/>
    <w:rsid w:val="00C11D15"/>
    <w:rsid w:val="00C9790A"/>
    <w:rsid w:val="00D2337C"/>
    <w:rsid w:val="00DB0465"/>
    <w:rsid w:val="00F7500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uiPriority w:val="9"/>
    <w:qFormat/>
    <w:pPr>
      <w:keepNext/>
      <w:keepLines/>
      <w:spacing w:before="480"/>
      <w:outlineLvl w:val="0"/>
    </w:pPr>
    <w:rPr>
      <w:rFonts w:ascii="Arial" w:eastAsia="Arial" w:hAnsi="Arial" w:cs="Arial"/>
      <w:sz w:val="40"/>
      <w:szCs w:val="40"/>
    </w:rPr>
  </w:style>
  <w:style w:type="paragraph" w:styleId="2">
    <w:name w:val="heading 2"/>
    <w:basedOn w:val="a"/>
    <w:next w:val="a"/>
    <w:link w:val="20"/>
    <w:uiPriority w:val="9"/>
    <w:unhideWhenUsed/>
    <w:qFormat/>
    <w:pPr>
      <w:keepNext/>
      <w:keepLines/>
      <w:spacing w:before="360"/>
      <w:outlineLvl w:val="1"/>
    </w:pPr>
    <w:rPr>
      <w:rFonts w:ascii="Arial" w:eastAsia="Arial" w:hAnsi="Arial" w:cs="Arial"/>
      <w:sz w:val="34"/>
    </w:rPr>
  </w:style>
  <w:style w:type="paragraph" w:styleId="3">
    <w:name w:val="heading 3"/>
    <w:basedOn w:val="a"/>
    <w:next w:val="a"/>
    <w:link w:val="30"/>
    <w:uiPriority w:val="9"/>
    <w:unhideWhenUsed/>
    <w:qFormat/>
    <w:pPr>
      <w:keepNext/>
      <w:keepLines/>
      <w:spacing w:before="320"/>
      <w:outlineLvl w:val="2"/>
    </w:pPr>
    <w:rPr>
      <w:rFonts w:ascii="Arial" w:eastAsia="Arial" w:hAnsi="Arial" w:cs="Arial"/>
      <w:sz w:val="30"/>
      <w:szCs w:val="30"/>
    </w:rPr>
  </w:style>
  <w:style w:type="paragraph" w:styleId="4">
    <w:name w:val="heading 4"/>
    <w:basedOn w:val="a"/>
    <w:next w:val="a"/>
    <w:link w:val="40"/>
    <w:uiPriority w:val="9"/>
    <w:unhideWhenUsed/>
    <w:qFormat/>
    <w:pPr>
      <w:keepNext/>
      <w:keepLines/>
      <w:spacing w:before="320"/>
      <w:outlineLvl w:val="3"/>
    </w:pPr>
    <w:rPr>
      <w:rFonts w:ascii="Arial" w:eastAsia="Arial" w:hAnsi="Arial" w:cs="Arial"/>
      <w:b/>
      <w:bCs/>
      <w:sz w:val="26"/>
      <w:szCs w:val="26"/>
    </w:rPr>
  </w:style>
  <w:style w:type="paragraph" w:styleId="5">
    <w:name w:val="heading 5"/>
    <w:basedOn w:val="a"/>
    <w:next w:val="a"/>
    <w:link w:val="50"/>
    <w:uiPriority w:val="9"/>
    <w:unhideWhenUsed/>
    <w:qFormat/>
    <w:pPr>
      <w:keepNext/>
      <w:keepLines/>
      <w:spacing w:before="320"/>
      <w:outlineLvl w:val="4"/>
    </w:pPr>
    <w:rPr>
      <w:rFonts w:ascii="Arial" w:eastAsia="Arial" w:hAnsi="Arial" w:cs="Arial"/>
      <w:b/>
      <w:bCs/>
      <w:sz w:val="24"/>
      <w:szCs w:val="24"/>
    </w:rPr>
  </w:style>
  <w:style w:type="paragraph" w:styleId="6">
    <w:name w:val="heading 6"/>
    <w:basedOn w:val="a"/>
    <w:next w:val="a"/>
    <w:link w:val="60"/>
    <w:uiPriority w:val="9"/>
    <w:unhideWhenUsed/>
    <w:qFormat/>
    <w:pPr>
      <w:keepNext/>
      <w:keepLines/>
      <w:spacing w:before="320"/>
      <w:outlineLvl w:val="5"/>
    </w:pPr>
    <w:rPr>
      <w:rFonts w:ascii="Arial" w:eastAsia="Arial" w:hAnsi="Arial" w:cs="Arial"/>
      <w:b/>
      <w:bCs/>
    </w:rPr>
  </w:style>
  <w:style w:type="paragraph" w:styleId="7">
    <w:name w:val="heading 7"/>
    <w:basedOn w:val="a"/>
    <w:next w:val="a"/>
    <w:link w:val="70"/>
    <w:uiPriority w:val="9"/>
    <w:unhideWhenUsed/>
    <w:qFormat/>
    <w:pPr>
      <w:keepNext/>
      <w:keepLines/>
      <w:spacing w:before="320"/>
      <w:outlineLvl w:val="6"/>
    </w:pPr>
    <w:rPr>
      <w:rFonts w:ascii="Arial" w:eastAsia="Arial" w:hAnsi="Arial" w:cs="Arial"/>
      <w:b/>
      <w:bCs/>
      <w:i/>
      <w:iCs/>
    </w:rPr>
  </w:style>
  <w:style w:type="paragraph" w:styleId="8">
    <w:name w:val="heading 8"/>
    <w:basedOn w:val="a"/>
    <w:next w:val="a"/>
    <w:link w:val="80"/>
    <w:uiPriority w:val="9"/>
    <w:unhideWhenUsed/>
    <w:qFormat/>
    <w:pPr>
      <w:keepNext/>
      <w:keepLines/>
      <w:spacing w:before="320"/>
      <w:outlineLvl w:val="7"/>
    </w:pPr>
    <w:rPr>
      <w:rFonts w:ascii="Arial" w:eastAsia="Arial" w:hAnsi="Arial" w:cs="Arial"/>
      <w:i/>
      <w:iCs/>
    </w:rPr>
  </w:style>
  <w:style w:type="paragraph" w:styleId="9">
    <w:name w:val="heading 9"/>
    <w:basedOn w:val="a"/>
    <w:next w:val="a"/>
    <w:link w:val="90"/>
    <w:uiPriority w:val="9"/>
    <w:unhideWhenUsed/>
    <w:qFormat/>
    <w:pPr>
      <w:keepNext/>
      <w:keepLines/>
      <w:spacing w:before="320"/>
      <w:outlineLvl w:val="8"/>
    </w:pPr>
    <w:rPr>
      <w:rFonts w:ascii="Arial" w:eastAsia="Arial" w:hAnsi="Arial" w:cs="Arial"/>
      <w:i/>
      <w:iCs/>
      <w:sz w:val="21"/>
      <w:szCs w:val="2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Pr>
      <w:rFonts w:ascii="Arial" w:eastAsia="Arial" w:hAnsi="Arial" w:cs="Arial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rPr>
      <w:rFonts w:ascii="Arial" w:eastAsia="Arial" w:hAnsi="Arial" w:cs="Arial"/>
      <w:sz w:val="34"/>
    </w:rPr>
  </w:style>
  <w:style w:type="character" w:customStyle="1" w:styleId="30">
    <w:name w:val="Заголовок 3 Знак"/>
    <w:basedOn w:val="a0"/>
    <w:link w:val="3"/>
    <w:uiPriority w:val="9"/>
    <w:rPr>
      <w:rFonts w:ascii="Arial" w:eastAsia="Arial" w:hAnsi="Arial" w:cs="Arial"/>
      <w:sz w:val="30"/>
      <w:szCs w:val="30"/>
    </w:rPr>
  </w:style>
  <w:style w:type="character" w:customStyle="1" w:styleId="40">
    <w:name w:val="Заголовок 4 Знак"/>
    <w:basedOn w:val="a0"/>
    <w:link w:val="4"/>
    <w:uiPriority w:val="9"/>
    <w:rPr>
      <w:rFonts w:ascii="Arial" w:eastAsia="Arial" w:hAnsi="Arial" w:cs="Arial"/>
      <w:b/>
      <w:bCs/>
      <w:sz w:val="26"/>
      <w:szCs w:val="26"/>
    </w:rPr>
  </w:style>
  <w:style w:type="character" w:customStyle="1" w:styleId="50">
    <w:name w:val="Заголовок 5 Знак"/>
    <w:basedOn w:val="a0"/>
    <w:link w:val="5"/>
    <w:uiPriority w:val="9"/>
    <w:rPr>
      <w:rFonts w:ascii="Arial" w:eastAsia="Arial" w:hAnsi="Arial" w:cs="Arial"/>
      <w:b/>
      <w:bCs/>
      <w:sz w:val="24"/>
      <w:szCs w:val="24"/>
    </w:rPr>
  </w:style>
  <w:style w:type="character" w:customStyle="1" w:styleId="60">
    <w:name w:val="Заголовок 6 Знак"/>
    <w:basedOn w:val="a0"/>
    <w:link w:val="6"/>
    <w:uiPriority w:val="9"/>
    <w:rPr>
      <w:rFonts w:ascii="Arial" w:eastAsia="Arial" w:hAnsi="Arial" w:cs="Arial"/>
      <w:b/>
      <w:bCs/>
      <w:sz w:val="22"/>
      <w:szCs w:val="22"/>
    </w:rPr>
  </w:style>
  <w:style w:type="character" w:customStyle="1" w:styleId="70">
    <w:name w:val="Заголовок 7 Знак"/>
    <w:basedOn w:val="a0"/>
    <w:link w:val="7"/>
    <w:uiPriority w:val="9"/>
    <w:rPr>
      <w:rFonts w:ascii="Arial" w:eastAsia="Arial" w:hAnsi="Arial" w:cs="Arial"/>
      <w:b/>
      <w:bCs/>
      <w:i/>
      <w:iCs/>
      <w:sz w:val="22"/>
      <w:szCs w:val="22"/>
    </w:rPr>
  </w:style>
  <w:style w:type="character" w:customStyle="1" w:styleId="80">
    <w:name w:val="Заголовок 8 Знак"/>
    <w:basedOn w:val="a0"/>
    <w:link w:val="8"/>
    <w:uiPriority w:val="9"/>
    <w:rPr>
      <w:rFonts w:ascii="Arial" w:eastAsia="Arial" w:hAnsi="Arial" w:cs="Arial"/>
      <w:i/>
      <w:iCs/>
      <w:sz w:val="22"/>
      <w:szCs w:val="22"/>
    </w:rPr>
  </w:style>
  <w:style w:type="character" w:customStyle="1" w:styleId="90">
    <w:name w:val="Заголовок 9 Знак"/>
    <w:basedOn w:val="a0"/>
    <w:link w:val="9"/>
    <w:uiPriority w:val="9"/>
    <w:rPr>
      <w:rFonts w:ascii="Arial" w:eastAsia="Arial" w:hAnsi="Arial" w:cs="Arial"/>
      <w:i/>
      <w:iCs/>
      <w:sz w:val="21"/>
      <w:szCs w:val="21"/>
    </w:rPr>
  </w:style>
  <w:style w:type="paragraph" w:styleId="a3">
    <w:name w:val="List Paragraph"/>
    <w:basedOn w:val="a"/>
    <w:uiPriority w:val="34"/>
    <w:qFormat/>
    <w:pPr>
      <w:ind w:left="720"/>
      <w:contextualSpacing/>
    </w:pPr>
  </w:style>
  <w:style w:type="paragraph" w:styleId="a4">
    <w:name w:val="Title"/>
    <w:basedOn w:val="a"/>
    <w:next w:val="a"/>
    <w:link w:val="a5"/>
    <w:uiPriority w:val="10"/>
    <w:qFormat/>
    <w:pPr>
      <w:spacing w:before="300"/>
      <w:contextualSpacing/>
    </w:pPr>
    <w:rPr>
      <w:sz w:val="48"/>
      <w:szCs w:val="48"/>
    </w:rPr>
  </w:style>
  <w:style w:type="character" w:customStyle="1" w:styleId="a5">
    <w:name w:val="Название Знак"/>
    <w:basedOn w:val="a0"/>
    <w:link w:val="a4"/>
    <w:uiPriority w:val="10"/>
    <w:rPr>
      <w:sz w:val="48"/>
      <w:szCs w:val="48"/>
    </w:rPr>
  </w:style>
  <w:style w:type="paragraph" w:styleId="a6">
    <w:name w:val="Subtitle"/>
    <w:basedOn w:val="a"/>
    <w:next w:val="a"/>
    <w:link w:val="a7"/>
    <w:uiPriority w:val="11"/>
    <w:qFormat/>
    <w:pPr>
      <w:spacing w:before="200"/>
    </w:pPr>
    <w:rPr>
      <w:sz w:val="24"/>
      <w:szCs w:val="24"/>
    </w:rPr>
  </w:style>
  <w:style w:type="character" w:customStyle="1" w:styleId="a7">
    <w:name w:val="Подзаголовок Знак"/>
    <w:basedOn w:val="a0"/>
    <w:link w:val="a6"/>
    <w:uiPriority w:val="11"/>
    <w:rPr>
      <w:sz w:val="24"/>
      <w:szCs w:val="24"/>
    </w:rPr>
  </w:style>
  <w:style w:type="paragraph" w:styleId="21">
    <w:name w:val="Quote"/>
    <w:basedOn w:val="a"/>
    <w:next w:val="a"/>
    <w:link w:val="22"/>
    <w:uiPriority w:val="29"/>
    <w:qFormat/>
    <w:pPr>
      <w:ind w:left="720" w:right="720"/>
    </w:pPr>
    <w:rPr>
      <w:i/>
    </w:rPr>
  </w:style>
  <w:style w:type="character" w:customStyle="1" w:styleId="22">
    <w:name w:val="Цитата 2 Знак"/>
    <w:link w:val="21"/>
    <w:uiPriority w:val="29"/>
    <w:rPr>
      <w:i/>
    </w:rPr>
  </w:style>
  <w:style w:type="paragraph" w:styleId="a8">
    <w:name w:val="Intense Quote"/>
    <w:basedOn w:val="a"/>
    <w:next w:val="a"/>
    <w:link w:val="a9"/>
    <w:uiPriority w:val="30"/>
    <w:qFormat/>
    <w:pPr>
      <w:pBdr>
        <w:top w:val="single" w:sz="4" w:space="5" w:color="FFFFFF"/>
        <w:left w:val="single" w:sz="4" w:space="10" w:color="FFFFFF"/>
        <w:bottom w:val="single" w:sz="4" w:space="5" w:color="FFFFFF"/>
        <w:right w:val="single" w:sz="4" w:space="10" w:color="FFFFFF"/>
      </w:pBdr>
      <w:shd w:val="clear" w:color="auto" w:fill="F2F2F2"/>
      <w:ind w:left="720" w:right="720"/>
    </w:pPr>
    <w:rPr>
      <w:i/>
    </w:rPr>
  </w:style>
  <w:style w:type="character" w:customStyle="1" w:styleId="a9">
    <w:name w:val="Выделенная цитата Знак"/>
    <w:link w:val="a8"/>
    <w:uiPriority w:val="30"/>
    <w:rPr>
      <w:i/>
    </w:rPr>
  </w:style>
  <w:style w:type="character" w:customStyle="1" w:styleId="HeaderChar">
    <w:name w:val="Header Char"/>
    <w:basedOn w:val="a0"/>
    <w:uiPriority w:val="99"/>
  </w:style>
  <w:style w:type="character" w:customStyle="1" w:styleId="FooterChar">
    <w:name w:val="Footer Char"/>
    <w:basedOn w:val="a0"/>
    <w:uiPriority w:val="99"/>
  </w:style>
  <w:style w:type="paragraph" w:styleId="aa">
    <w:name w:val="caption"/>
    <w:basedOn w:val="a"/>
    <w:next w:val="a"/>
    <w:uiPriority w:val="35"/>
    <w:semiHidden/>
    <w:unhideWhenUsed/>
    <w:qFormat/>
    <w:rPr>
      <w:b/>
      <w:bCs/>
      <w:color w:val="4F81BD" w:themeColor="accent1"/>
      <w:sz w:val="18"/>
      <w:szCs w:val="18"/>
    </w:rPr>
  </w:style>
  <w:style w:type="character" w:customStyle="1" w:styleId="CaptionChar">
    <w:name w:val="Caption Char"/>
    <w:uiPriority w:val="99"/>
  </w:style>
  <w:style w:type="table" w:styleId="ab">
    <w:name w:val="Table Grid"/>
    <w:basedOn w:val="a1"/>
    <w:uiPriority w:val="59"/>
    <w:pPr>
      <w:spacing w:after="0" w:line="240" w:lineRule="auto"/>
    </w:p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TableGridLight">
    <w:name w:val="Table Grid Light"/>
    <w:basedOn w:val="a1"/>
    <w:uiPriority w:val="59"/>
    <w:pPr>
      <w:spacing w:after="0" w:line="240" w:lineRule="auto"/>
    </w:pPr>
    <w:tblPr>
      <w:tblInd w:w="0" w:type="dxa"/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PlainTable1">
    <w:name w:val="Plain Table 1"/>
    <w:basedOn w:val="a1"/>
    <w:uiPriority w:val="59"/>
    <w:pPr>
      <w:spacing w:after="0" w:line="240" w:lineRule="auto"/>
    </w:pPr>
    <w:tblPr>
      <w:tblInd w:w="0" w:type="dxa"/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shd w:val="clear" w:color="F2F2F2" w:themeColor="text1" w:themeTint="0D" w:fill="F2F2F2" w:themeFill="text1" w:themeFillTint="0D"/>
      </w:tcPr>
    </w:tblStylePr>
    <w:tblStylePr w:type="band1Horz"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PlainTable2">
    <w:name w:val="Plain Table 2"/>
    <w:basedOn w:val="a1"/>
    <w:uiPriority w:val="59"/>
    <w:pPr>
      <w:spacing w:after="0" w:line="240" w:lineRule="auto"/>
    </w:pPr>
    <w:tblPr>
      <w:tblInd w:w="0" w:type="dxa"/>
      <w:tblBorders>
        <w:top w:val="single" w:sz="4" w:space="0" w:color="000000" w:themeColor="text1"/>
        <w:left w:val="none" w:sz="4" w:space="0" w:color="000000" w:themeColor="text1"/>
        <w:bottom w:val="single" w:sz="4" w:space="0" w:color="000000" w:themeColor="text1"/>
        <w:right w:val="non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2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PlainTable3">
    <w:name w:val="Plain Table 3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04040"/>
          <w:right w:val="none" w:sz="4" w:space="0" w:color="000000"/>
        </w:tcBorders>
      </w:tcPr>
    </w:tblStylePr>
    <w:tblStylePr w:type="lastRow">
      <w:rPr>
        <w:b/>
        <w:caps/>
        <w:color w:val="404040"/>
      </w:rPr>
    </w:tblStylePr>
    <w:tblStylePr w:type="firstCol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404040"/>
        </w:tcBorders>
      </w:tcPr>
    </w:tblStylePr>
    <w:tblStylePr w:type="lastCol">
      <w:rPr>
        <w:b/>
        <w:caps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PlainTable4">
    <w:name w:val="Plain Table 4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PlainTable5">
    <w:name w:val="Plain Table 5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i/>
        <w:color w:val="404040"/>
      </w:rPr>
      <w:tblPr/>
      <w:tcPr>
        <w:tcBorders>
          <w:left w:val="none" w:sz="4" w:space="0" w:color="000000"/>
          <w:bottom w:val="single" w:sz="4" w:space="0" w:color="404040"/>
          <w:right w:val="none" w:sz="4" w:space="0" w:color="000000"/>
        </w:tcBorders>
        <w:shd w:val="clear" w:color="FFFFFF" w:fill="auto"/>
      </w:tcPr>
    </w:tblStylePr>
    <w:tblStylePr w:type="lastRow">
      <w:rPr>
        <w:i/>
        <w:color w:val="404040"/>
      </w:rPr>
      <w:tblPr/>
      <w:tcPr>
        <w:tcBorders>
          <w:top w:val="single" w:sz="4" w:space="0" w:color="404040"/>
          <w:left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right w:val="single" w:sz="4" w:space="0" w:color="40404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left w:val="single" w:sz="4" w:space="0" w:color="40404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GridTable1Light">
    <w:name w:val="Grid Table 1 Light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989898" w:themeColor="text1" w:themeTint="67"/>
        <w:left w:val="single" w:sz="4" w:space="0" w:color="989898" w:themeColor="text1" w:themeTint="67"/>
        <w:bottom w:val="single" w:sz="4" w:space="0" w:color="989898" w:themeColor="text1" w:themeTint="67"/>
        <w:right w:val="single" w:sz="4" w:space="0" w:color="989898" w:themeColor="text1" w:themeTint="67"/>
        <w:insideH w:val="single" w:sz="4" w:space="0" w:color="989898" w:themeColor="text1" w:themeTint="67"/>
        <w:insideV w:val="single" w:sz="4" w:space="0" w:color="989898" w:themeColor="text1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6A6A6A" w:themeColor="tex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89898" w:themeColor="text1" w:themeTint="67"/>
          <w:left w:val="single" w:sz="4" w:space="0" w:color="989898" w:themeColor="text1" w:themeTint="67"/>
          <w:bottom w:val="single" w:sz="4" w:space="0" w:color="989898" w:themeColor="text1" w:themeTint="67"/>
          <w:right w:val="single" w:sz="4" w:space="0" w:color="989898" w:themeColor="text1" w:themeTint="67"/>
        </w:tcBorders>
      </w:tcPr>
    </w:tblStylePr>
  </w:style>
  <w:style w:type="table" w:customStyle="1" w:styleId="GridTable1Light-Accent1">
    <w:name w:val="Grid Table 1 Light - Accent 1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B7CBE4" w:themeColor="accent1" w:themeTint="67"/>
        <w:left w:val="single" w:sz="4" w:space="0" w:color="B7CBE4" w:themeColor="accent1" w:themeTint="67"/>
        <w:bottom w:val="single" w:sz="4" w:space="0" w:color="B7CBE4" w:themeColor="accent1" w:themeTint="67"/>
        <w:right w:val="single" w:sz="4" w:space="0" w:color="B7CBE4" w:themeColor="accent1" w:themeTint="67"/>
        <w:insideH w:val="single" w:sz="4" w:space="0" w:color="B7CBE4" w:themeColor="accent1" w:themeTint="67"/>
        <w:insideV w:val="single" w:sz="4" w:space="0" w:color="B7CBE4" w:themeColor="accent1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97B4D8" w:themeColor="accen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7CBE4" w:themeColor="accent1" w:themeTint="67"/>
          <w:left w:val="single" w:sz="4" w:space="0" w:color="B7CBE4" w:themeColor="accent1" w:themeTint="67"/>
          <w:bottom w:val="single" w:sz="4" w:space="0" w:color="B7CBE4" w:themeColor="accent1" w:themeTint="67"/>
          <w:right w:val="single" w:sz="4" w:space="0" w:color="B7CBE4" w:themeColor="accent1" w:themeTint="67"/>
        </w:tcBorders>
      </w:tcPr>
    </w:tblStylePr>
  </w:style>
  <w:style w:type="table" w:customStyle="1" w:styleId="GridTable1Light-Accent2">
    <w:name w:val="Grid Table 1 Light - Accent 2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E5B7B6" w:themeColor="accent2" w:themeTint="67"/>
        <w:left w:val="single" w:sz="4" w:space="0" w:color="E5B7B6" w:themeColor="accent2" w:themeTint="67"/>
        <w:bottom w:val="single" w:sz="4" w:space="0" w:color="E5B7B6" w:themeColor="accent2" w:themeTint="67"/>
        <w:right w:val="single" w:sz="4" w:space="0" w:color="E5B7B6" w:themeColor="accent2" w:themeTint="67"/>
        <w:insideH w:val="single" w:sz="4" w:space="0" w:color="E5B7B6" w:themeColor="accent2" w:themeTint="67"/>
        <w:insideV w:val="single" w:sz="4" w:space="0" w:color="E5B7B6" w:themeColor="accent2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DA9896" w:themeColor="accent2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E5B7B6" w:themeColor="accent2" w:themeTint="67"/>
          <w:left w:val="single" w:sz="4" w:space="0" w:color="E5B7B6" w:themeColor="accent2" w:themeTint="67"/>
          <w:bottom w:val="single" w:sz="4" w:space="0" w:color="E5B7B6" w:themeColor="accent2" w:themeTint="67"/>
          <w:right w:val="single" w:sz="4" w:space="0" w:color="E5B7B6" w:themeColor="accent2" w:themeTint="67"/>
        </w:tcBorders>
      </w:tcPr>
    </w:tblStylePr>
  </w:style>
  <w:style w:type="table" w:customStyle="1" w:styleId="GridTable1Light-Accent3">
    <w:name w:val="Grid Table 1 Light - Accent 3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D6E3BB" w:themeColor="accent3" w:themeTint="67"/>
        <w:left w:val="single" w:sz="4" w:space="0" w:color="D6E3BB" w:themeColor="accent3" w:themeTint="67"/>
        <w:bottom w:val="single" w:sz="4" w:space="0" w:color="D6E3BB" w:themeColor="accent3" w:themeTint="67"/>
        <w:right w:val="single" w:sz="4" w:space="0" w:color="D6E3BB" w:themeColor="accent3" w:themeTint="67"/>
        <w:insideH w:val="single" w:sz="4" w:space="0" w:color="D6E3BB" w:themeColor="accent3" w:themeTint="67"/>
        <w:insideV w:val="single" w:sz="4" w:space="0" w:color="D6E3BB" w:themeColor="accent3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C4D79D" w:themeColor="accent3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6E3BB" w:themeColor="accent3" w:themeTint="67"/>
          <w:left w:val="single" w:sz="4" w:space="0" w:color="D6E3BB" w:themeColor="accent3" w:themeTint="67"/>
          <w:bottom w:val="single" w:sz="4" w:space="0" w:color="D6E3BB" w:themeColor="accent3" w:themeTint="67"/>
          <w:right w:val="single" w:sz="4" w:space="0" w:color="D6E3BB" w:themeColor="accent3" w:themeTint="67"/>
        </w:tcBorders>
      </w:tcPr>
    </w:tblStylePr>
  </w:style>
  <w:style w:type="table" w:customStyle="1" w:styleId="GridTable1Light-Accent4">
    <w:name w:val="Grid Table 1 Light - Accent 4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CBC0D9" w:themeColor="accent4" w:themeTint="67"/>
        <w:left w:val="single" w:sz="4" w:space="0" w:color="CBC0D9" w:themeColor="accent4" w:themeTint="67"/>
        <w:bottom w:val="single" w:sz="4" w:space="0" w:color="CBC0D9" w:themeColor="accent4" w:themeTint="67"/>
        <w:right w:val="single" w:sz="4" w:space="0" w:color="CBC0D9" w:themeColor="accent4" w:themeTint="67"/>
        <w:insideH w:val="single" w:sz="4" w:space="0" w:color="CBC0D9" w:themeColor="accent4" w:themeTint="67"/>
        <w:insideV w:val="single" w:sz="4" w:space="0" w:color="CBC0D9" w:themeColor="accent4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B4A4C8" w:themeColor="accent4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BC0D9" w:themeColor="accent4" w:themeTint="67"/>
          <w:left w:val="single" w:sz="4" w:space="0" w:color="CBC0D9" w:themeColor="accent4" w:themeTint="67"/>
          <w:bottom w:val="single" w:sz="4" w:space="0" w:color="CBC0D9" w:themeColor="accent4" w:themeTint="67"/>
          <w:right w:val="single" w:sz="4" w:space="0" w:color="CBC0D9" w:themeColor="accent4" w:themeTint="67"/>
        </w:tcBorders>
      </w:tcPr>
    </w:tblStylePr>
  </w:style>
  <w:style w:type="table" w:customStyle="1" w:styleId="GridTable1Light-Accent5">
    <w:name w:val="Grid Table 1 Light - Accent 5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B6DDE8" w:themeColor="accent5" w:themeTint="67"/>
        <w:left w:val="single" w:sz="4" w:space="0" w:color="B6DDE8" w:themeColor="accent5" w:themeTint="67"/>
        <w:bottom w:val="single" w:sz="4" w:space="0" w:color="B6DDE8" w:themeColor="accent5" w:themeTint="67"/>
        <w:right w:val="single" w:sz="4" w:space="0" w:color="B6DDE8" w:themeColor="accent5" w:themeTint="67"/>
        <w:insideH w:val="single" w:sz="4" w:space="0" w:color="B6DDE8" w:themeColor="accent5" w:themeTint="67"/>
        <w:insideV w:val="single" w:sz="4" w:space="0" w:color="B6DDE8" w:themeColor="accent5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95CEDD" w:themeColor="accent5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6DDE8" w:themeColor="accent5" w:themeTint="67"/>
          <w:left w:val="single" w:sz="4" w:space="0" w:color="B6DDE8" w:themeColor="accent5" w:themeTint="67"/>
          <w:bottom w:val="single" w:sz="4" w:space="0" w:color="B6DDE8" w:themeColor="accent5" w:themeTint="67"/>
          <w:right w:val="single" w:sz="4" w:space="0" w:color="B6DDE8" w:themeColor="accent5" w:themeTint="67"/>
        </w:tcBorders>
      </w:tcPr>
    </w:tblStylePr>
  </w:style>
  <w:style w:type="table" w:customStyle="1" w:styleId="GridTable1Light-Accent6">
    <w:name w:val="Grid Table 1 Light - Accent 6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BD4B4" w:themeColor="accent6" w:themeTint="67"/>
        <w:left w:val="single" w:sz="4" w:space="0" w:color="FBD4B4" w:themeColor="accent6" w:themeTint="67"/>
        <w:bottom w:val="single" w:sz="4" w:space="0" w:color="FBD4B4" w:themeColor="accent6" w:themeTint="67"/>
        <w:right w:val="single" w:sz="4" w:space="0" w:color="FBD4B4" w:themeColor="accent6" w:themeTint="67"/>
        <w:insideH w:val="single" w:sz="4" w:space="0" w:color="FBD4B4" w:themeColor="accent6" w:themeTint="67"/>
        <w:insideV w:val="single" w:sz="4" w:space="0" w:color="FBD4B4" w:themeColor="accent6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FAC192" w:themeColor="accent6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BD4B4" w:themeColor="accent6" w:themeTint="67"/>
          <w:left w:val="single" w:sz="4" w:space="0" w:color="FBD4B4" w:themeColor="accent6" w:themeTint="67"/>
          <w:bottom w:val="single" w:sz="4" w:space="0" w:color="FBD4B4" w:themeColor="accent6" w:themeTint="67"/>
          <w:right w:val="single" w:sz="4" w:space="0" w:color="FBD4B4" w:themeColor="accent6" w:themeTint="67"/>
        </w:tcBorders>
      </w:tcPr>
    </w:tblStylePr>
  </w:style>
  <w:style w:type="table" w:customStyle="1" w:styleId="GridTable2">
    <w:name w:val="Grid Table 2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6A6A6A" w:themeColor="text1" w:themeTint="9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6A6A6A" w:themeColor="text1" w:themeTint="9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2-Accent1">
    <w:name w:val="Grid Table 2 - Accent 1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5D8AC2" w:themeColor="accent1" w:themeTint="EA"/>
        <w:insideH w:val="single" w:sz="4" w:space="0" w:color="5D8AC2" w:themeColor="accent1" w:themeTint="EA"/>
        <w:insideV w:val="single" w:sz="4" w:space="0" w:color="5D8AC2" w:themeColor="accent1" w:themeTint="E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5D8AC2" w:themeColor="accent1" w:themeTint="E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5D8AC2" w:themeColor="accent1" w:themeTint="E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</w:style>
  <w:style w:type="table" w:customStyle="1" w:styleId="GridTable2-Accent2">
    <w:name w:val="Grid Table 2 - Accent 2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D99695" w:themeColor="accent2" w:themeTint="97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D99695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GridTable2-Accent3">
    <w:name w:val="Grid Table 2 - Accent 3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9ABB59" w:themeColor="accent3" w:themeTint="FE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9ABB59" w:themeColor="accent3" w:themeTint="FE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GridTable2-Accent4">
    <w:name w:val="Grid Table 2 - Accent 4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B2A1C6" w:themeColor="accent4" w:themeTint="9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B2A1C6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GridTable2-Accent5">
    <w:name w:val="Grid Table 2 - Accent 5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4BACC6" w:themeColor="accent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GridTable2-Accent6">
    <w:name w:val="Grid Table 2 - Accent 6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F79646" w:themeColor="accent6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GridTable3">
    <w:name w:val="Grid Table 3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3-Accent1">
    <w:name w:val="Grid Table 3 - Accent 1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5D8AC2" w:themeColor="accent1" w:themeTint="EA"/>
        <w:insideH w:val="single" w:sz="4" w:space="0" w:color="5D8AC2" w:themeColor="accent1" w:themeTint="EA"/>
        <w:insideV w:val="single" w:sz="4" w:space="0" w:color="5D8AC2" w:themeColor="accent1" w:themeTint="E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</w:style>
  <w:style w:type="table" w:customStyle="1" w:styleId="GridTable3-Accent2">
    <w:name w:val="Grid Table 3 - Accent 2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GridTable3-Accent3">
    <w:name w:val="Grid Table 3 - Accent 3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GridTable3-Accent4">
    <w:name w:val="Grid Table 3 - Accent 4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GridTable3-Accent5">
    <w:name w:val="Grid Table 3 - Accent 5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GridTable3-Accent6">
    <w:name w:val="Grid Table 3 - Accent 6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GridTable4">
    <w:name w:val="Grid Table 4"/>
    <w:basedOn w:val="a1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6F6F6F" w:themeColor="text1" w:themeTint="90"/>
        <w:left w:val="single" w:sz="4" w:space="0" w:color="6F6F6F" w:themeColor="text1" w:themeTint="90"/>
        <w:bottom w:val="single" w:sz="4" w:space="0" w:color="6F6F6F" w:themeColor="text1" w:themeTint="90"/>
        <w:right w:val="single" w:sz="4" w:space="0" w:color="6F6F6F" w:themeColor="text1" w:themeTint="90"/>
        <w:insideH w:val="single" w:sz="4" w:space="0" w:color="6F6F6F" w:themeColor="text1" w:themeTint="90"/>
        <w:insideV w:val="single" w:sz="4" w:space="0" w:color="6F6F6F" w:themeColor="text1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</w:tcBorders>
        <w:shd w:val="clear" w:color="000000" w:themeColor="text1" w:fill="000000" w:themeFill="text1"/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4-Accent1">
    <w:name w:val="Grid Table 4 - Accent 1"/>
    <w:basedOn w:val="a1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9BB7D9" w:themeColor="accent1" w:themeTint="90"/>
        <w:left w:val="single" w:sz="4" w:space="0" w:color="9BB7D9" w:themeColor="accent1" w:themeTint="90"/>
        <w:bottom w:val="single" w:sz="4" w:space="0" w:color="9BB7D9" w:themeColor="accent1" w:themeTint="90"/>
        <w:right w:val="single" w:sz="4" w:space="0" w:color="9BB7D9" w:themeColor="accent1" w:themeTint="90"/>
        <w:insideH w:val="single" w:sz="4" w:space="0" w:color="9BB7D9" w:themeColor="accent1" w:themeTint="90"/>
        <w:insideV w:val="single" w:sz="4" w:space="0" w:color="9BB7D9" w:themeColor="accent1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5D8AC2" w:themeColor="accent1" w:themeTint="EA"/>
          <w:left w:val="single" w:sz="4" w:space="0" w:color="5D8AC2" w:themeColor="accent1" w:themeTint="EA"/>
          <w:bottom w:val="single" w:sz="4" w:space="0" w:color="5D8AC2" w:themeColor="accent1" w:themeTint="EA"/>
          <w:right w:val="single" w:sz="4" w:space="0" w:color="5D8AC2" w:themeColor="accent1" w:themeTint="EA"/>
        </w:tcBorders>
        <w:shd w:val="clear" w:color="5D8AC2" w:themeColor="accent1" w:themeTint="EA" w:fill="5D8AC2" w:themeFill="accent1" w:themeFillTint="EA"/>
      </w:tcPr>
    </w:tblStylePr>
    <w:tblStylePr w:type="lastRow">
      <w:rPr>
        <w:b/>
        <w:color w:val="404040"/>
      </w:rPr>
      <w:tblPr/>
      <w:tcPr>
        <w:tcBorders>
          <w:top w:val="single" w:sz="4" w:space="0" w:color="5D8AC2" w:themeColor="accent1" w:themeTint="E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CE6F2" w:themeColor="accent1" w:themeTint="32" w:fill="DCE6F2" w:themeFill="accent1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CE6F2" w:themeColor="accent1" w:themeTint="32" w:fill="DCE6F2" w:themeFill="accent1" w:themeFillTint="32"/>
      </w:tcPr>
    </w:tblStylePr>
  </w:style>
  <w:style w:type="table" w:customStyle="1" w:styleId="GridTable4-Accent2">
    <w:name w:val="Grid Table 4 - Accent 2"/>
    <w:basedOn w:val="a1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DB9B9A" w:themeColor="accent2" w:themeTint="90"/>
        <w:left w:val="single" w:sz="4" w:space="0" w:color="DB9B9A" w:themeColor="accent2" w:themeTint="90"/>
        <w:bottom w:val="single" w:sz="4" w:space="0" w:color="DB9B9A" w:themeColor="accent2" w:themeTint="90"/>
        <w:right w:val="single" w:sz="4" w:space="0" w:color="DB9B9A" w:themeColor="accent2" w:themeTint="90"/>
        <w:insideH w:val="single" w:sz="4" w:space="0" w:color="DB9B9A" w:themeColor="accent2" w:themeTint="90"/>
        <w:insideV w:val="single" w:sz="4" w:space="0" w:color="DB9B9A" w:themeColor="accent2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D99695" w:themeColor="accent2" w:themeTint="97"/>
          <w:left w:val="single" w:sz="4" w:space="0" w:color="D99695" w:themeColor="accent2" w:themeTint="97"/>
          <w:bottom w:val="single" w:sz="4" w:space="0" w:color="D99695" w:themeColor="accent2" w:themeTint="97"/>
          <w:right w:val="single" w:sz="4" w:space="0" w:color="D99695" w:themeColor="accent2" w:themeTint="97"/>
        </w:tcBorders>
        <w:shd w:val="clear" w:color="D99695" w:themeColor="accent2" w:themeTint="97" w:fill="D99695" w:themeFill="accent2" w:themeFillTint="97"/>
      </w:tcPr>
    </w:tblStylePr>
    <w:tblStylePr w:type="lastRow">
      <w:rPr>
        <w:b/>
        <w:color w:val="404040"/>
      </w:rPr>
      <w:tblPr/>
      <w:tcPr>
        <w:tcBorders>
          <w:top w:val="single" w:sz="4" w:space="0" w:color="D99695" w:themeColor="accent2" w:themeTint="97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GridTable4-Accent3">
    <w:name w:val="Grid Table 4 - Accent 3"/>
    <w:basedOn w:val="a1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C6D8A1" w:themeColor="accent3" w:themeTint="90"/>
        <w:left w:val="single" w:sz="4" w:space="0" w:color="C6D8A1" w:themeColor="accent3" w:themeTint="90"/>
        <w:bottom w:val="single" w:sz="4" w:space="0" w:color="C6D8A1" w:themeColor="accent3" w:themeTint="90"/>
        <w:right w:val="single" w:sz="4" w:space="0" w:color="C6D8A1" w:themeColor="accent3" w:themeTint="90"/>
        <w:insideH w:val="single" w:sz="4" w:space="0" w:color="C6D8A1" w:themeColor="accent3" w:themeTint="90"/>
        <w:insideV w:val="single" w:sz="4" w:space="0" w:color="C6D8A1" w:themeColor="accent3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9ABB59" w:themeColor="accent3" w:themeTint="FE"/>
          <w:left w:val="single" w:sz="4" w:space="0" w:color="9ABB59" w:themeColor="accent3" w:themeTint="FE"/>
          <w:bottom w:val="single" w:sz="4" w:space="0" w:color="9ABB59" w:themeColor="accent3" w:themeTint="FE"/>
          <w:right w:val="single" w:sz="4" w:space="0" w:color="9ABB59" w:themeColor="accent3" w:themeTint="FE"/>
        </w:tcBorders>
        <w:shd w:val="clear" w:color="9ABB59" w:themeColor="accent3" w:themeTint="FE" w:fill="9ABB59" w:themeFill="accent3" w:themeFillTint="FE"/>
      </w:tcPr>
    </w:tblStylePr>
    <w:tblStylePr w:type="lastRow">
      <w:rPr>
        <w:b/>
        <w:color w:val="404040"/>
      </w:rPr>
      <w:tblPr/>
      <w:tcPr>
        <w:tcBorders>
          <w:top w:val="single" w:sz="4" w:space="0" w:color="9ABB59" w:themeColor="accent3" w:themeTint="FE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GridTable4-Accent4">
    <w:name w:val="Grid Table 4 - Accent 4"/>
    <w:basedOn w:val="a1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B7A7CA" w:themeColor="accent4" w:themeTint="90"/>
        <w:left w:val="single" w:sz="4" w:space="0" w:color="B7A7CA" w:themeColor="accent4" w:themeTint="90"/>
        <w:bottom w:val="single" w:sz="4" w:space="0" w:color="B7A7CA" w:themeColor="accent4" w:themeTint="90"/>
        <w:right w:val="single" w:sz="4" w:space="0" w:color="B7A7CA" w:themeColor="accent4" w:themeTint="90"/>
        <w:insideH w:val="single" w:sz="4" w:space="0" w:color="B7A7CA" w:themeColor="accent4" w:themeTint="90"/>
        <w:insideV w:val="single" w:sz="4" w:space="0" w:color="B7A7CA" w:themeColor="accent4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B2A1C6" w:themeColor="accent4" w:themeTint="9A"/>
          <w:left w:val="single" w:sz="4" w:space="0" w:color="B2A1C6" w:themeColor="accent4" w:themeTint="9A"/>
          <w:bottom w:val="single" w:sz="4" w:space="0" w:color="B2A1C6" w:themeColor="accent4" w:themeTint="9A"/>
          <w:right w:val="single" w:sz="4" w:space="0" w:color="B2A1C6" w:themeColor="accent4" w:themeTint="9A"/>
        </w:tcBorders>
        <w:shd w:val="clear" w:color="B2A1C6" w:themeColor="accent4" w:themeTint="9A" w:fill="B2A1C6" w:themeFill="accent4" w:themeFillTint="9A"/>
      </w:tcPr>
    </w:tblStylePr>
    <w:tblStylePr w:type="lastRow">
      <w:rPr>
        <w:b/>
        <w:color w:val="404040"/>
      </w:rPr>
      <w:tblPr/>
      <w:tcPr>
        <w:tcBorders>
          <w:top w:val="single" w:sz="4" w:space="0" w:color="B2A1C6" w:themeColor="accent4" w:themeTint="9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GridTable4-Accent5">
    <w:name w:val="Grid Table 4 - Accent 5"/>
    <w:basedOn w:val="a1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99D0DE" w:themeColor="accent5" w:themeTint="90"/>
        <w:left w:val="single" w:sz="4" w:space="0" w:color="99D0DE" w:themeColor="accent5" w:themeTint="90"/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  <w:insideV w:val="single" w:sz="4" w:space="0" w:color="99D0DE" w:themeColor="accent5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4BACC6" w:themeColor="accent5"/>
          <w:left w:val="single" w:sz="4" w:space="0" w:color="4BACC6" w:themeColor="accent5"/>
          <w:bottom w:val="single" w:sz="4" w:space="0" w:color="4BACC6" w:themeColor="accent5"/>
          <w:right w:val="single" w:sz="4" w:space="0" w:color="4BACC6" w:themeColor="accent5"/>
        </w:tcBorders>
        <w:shd w:val="clear" w:color="4BACC6" w:themeColor="accent5" w:fill="4BACC6" w:themeFill="accent5"/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GridTable4-Accent6">
    <w:name w:val="Grid Table 4 - Accent 6"/>
    <w:basedOn w:val="a1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AC396" w:themeColor="accent6" w:themeTint="90"/>
        <w:left w:val="single" w:sz="4" w:space="0" w:color="FAC396" w:themeColor="accent6" w:themeTint="90"/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  <w:insideV w:val="single" w:sz="4" w:space="0" w:color="FAC396" w:themeColor="accent6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79646" w:themeColor="accent6"/>
          <w:left w:val="single" w:sz="4" w:space="0" w:color="F79646" w:themeColor="accent6"/>
          <w:bottom w:val="single" w:sz="4" w:space="0" w:color="F79646" w:themeColor="accent6"/>
          <w:right w:val="single" w:sz="4" w:space="0" w:color="F79646" w:themeColor="accent6"/>
        </w:tcBorders>
        <w:shd w:val="clear" w:color="F79646" w:themeColor="accent6" w:fill="F79646" w:themeFill="accent6"/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GridTable5Dark">
    <w:name w:val="Grid Table 5 Dark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BFBFBF" w:themeColor="text1" w:themeTint="40" w:fill="BFBFBF" w:themeFill="text1" w:themeFillTint="40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000000" w:themeColor="text1" w:fill="000000" w:themeFill="text1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band1Vert">
      <w:tblPr/>
      <w:tcPr>
        <w:shd w:val="clear" w:color="8A8A8A" w:themeColor="text1" w:themeTint="75" w:fill="8A8A8A" w:themeFill="text1" w:themeFillTint="75"/>
      </w:tcPr>
    </w:tblStylePr>
    <w:tblStylePr w:type="band1Horz">
      <w:tblPr/>
      <w:tcPr>
        <w:shd w:val="clear" w:color="8A8A8A" w:themeColor="text1" w:themeTint="75" w:fill="8A8A8A" w:themeFill="text1" w:themeFillTint="75"/>
      </w:tcPr>
    </w:tblStylePr>
  </w:style>
  <w:style w:type="table" w:customStyle="1" w:styleId="GridTable5Dark-Accent1">
    <w:name w:val="Grid Table 5 Dark- Accent 1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AE5F1" w:themeColor="accent1" w:themeTint="34" w:fill="DAE5F1" w:themeFill="accent1" w:themeFillTint="34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4F81BD" w:themeColor="accent1" w:fill="4F81BD" w:themeFill="accent1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band1Vert">
      <w:tblPr/>
      <w:tcPr>
        <w:shd w:val="clear" w:color="AEC4E0" w:themeColor="accent1" w:themeTint="75" w:fill="AEC4E0" w:themeFill="accent1" w:themeFillTint="75"/>
      </w:tcPr>
    </w:tblStylePr>
    <w:tblStylePr w:type="band1Horz">
      <w:tblPr/>
      <w:tcPr>
        <w:shd w:val="clear" w:color="AEC4E0" w:themeColor="accent1" w:themeTint="75" w:fill="AEC4E0" w:themeFill="accent1" w:themeFillTint="75"/>
      </w:tcPr>
    </w:tblStylePr>
  </w:style>
  <w:style w:type="table" w:customStyle="1" w:styleId="GridTable5Dark-Accent2">
    <w:name w:val="Grid Table 5 Dark - Accent 2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2DCDC" w:themeColor="accent2" w:themeTint="32" w:fill="F2DCDC" w:themeFill="accent2" w:themeFillTint="32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C0504D" w:themeColor="accent2" w:fill="C0504D" w:themeFill="accent2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band1Vert">
      <w:tblPr/>
      <w:tcPr>
        <w:shd w:val="clear" w:color="E2AEAD" w:themeColor="accent2" w:themeTint="75" w:fill="E2AEAD" w:themeFill="accent2" w:themeFillTint="75"/>
      </w:tcPr>
    </w:tblStylePr>
    <w:tblStylePr w:type="band1Horz">
      <w:tblPr/>
      <w:tcPr>
        <w:shd w:val="clear" w:color="E2AEAD" w:themeColor="accent2" w:themeTint="75" w:fill="E2AEAD" w:themeFill="accent2" w:themeFillTint="75"/>
      </w:tcPr>
    </w:tblStylePr>
  </w:style>
  <w:style w:type="table" w:customStyle="1" w:styleId="GridTable5Dark-Accent3">
    <w:name w:val="Grid Table 5 Dark - Accent 3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AF1DC" w:themeColor="accent3" w:themeTint="34" w:fill="EAF1DC" w:themeFill="accent3" w:themeFillTint="34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9BBB59" w:themeColor="accent3" w:fill="9BBB59" w:themeFill="accent3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band1Vert">
      <w:tblPr/>
      <w:tcPr>
        <w:shd w:val="clear" w:color="D0DFB2" w:themeColor="accent3" w:themeTint="75" w:fill="D0DFB2" w:themeFill="accent3" w:themeFillTint="75"/>
      </w:tcPr>
    </w:tblStylePr>
    <w:tblStylePr w:type="band1Horz">
      <w:tblPr/>
      <w:tcPr>
        <w:shd w:val="clear" w:color="D0DFB2" w:themeColor="accent3" w:themeTint="75" w:fill="D0DFB2" w:themeFill="accent3" w:themeFillTint="75"/>
      </w:tcPr>
    </w:tblStylePr>
  </w:style>
  <w:style w:type="table" w:customStyle="1" w:styleId="GridTable5Dark-Accent4">
    <w:name w:val="Grid Table 5 Dark- Accent 4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5DFEC" w:themeColor="accent4" w:themeTint="34" w:fill="E5DFEC" w:themeFill="accent4" w:themeFillTint="34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8064A2" w:themeColor="accent4" w:fill="8064A2" w:themeFill="accent4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band1Vert">
      <w:tblPr/>
      <w:tcPr>
        <w:shd w:val="clear" w:color="C4B7D4" w:themeColor="accent4" w:themeTint="75" w:fill="C4B7D4" w:themeFill="accent4" w:themeFillTint="75"/>
      </w:tcPr>
    </w:tblStylePr>
    <w:tblStylePr w:type="band1Horz">
      <w:tblPr/>
      <w:tcPr>
        <w:shd w:val="clear" w:color="C4B7D4" w:themeColor="accent4" w:themeTint="75" w:fill="C4B7D4" w:themeFill="accent4" w:themeFillTint="75"/>
      </w:tcPr>
    </w:tblStylePr>
  </w:style>
  <w:style w:type="table" w:customStyle="1" w:styleId="GridTable5Dark-Accent5">
    <w:name w:val="Grid Table 5 Dark - Accent 5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AEEF3" w:themeColor="accent5" w:themeTint="34" w:fill="DAEEF3" w:themeFill="accent5" w:themeFillTint="34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4BACC6" w:themeColor="accent5" w:fill="4BACC6" w:themeFill="accent5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band1Vert">
      <w:tblPr/>
      <w:tcPr>
        <w:shd w:val="clear" w:color="ACD8E4" w:themeColor="accent5" w:themeTint="75" w:fill="ACD8E4" w:themeFill="accent5" w:themeFillTint="75"/>
      </w:tcPr>
    </w:tblStylePr>
    <w:tblStylePr w:type="band1Horz">
      <w:tblPr/>
      <w:tcPr>
        <w:shd w:val="clear" w:color="ACD8E4" w:themeColor="accent5" w:themeTint="75" w:fill="ACD8E4" w:themeFill="accent5" w:themeFillTint="75"/>
      </w:tcPr>
    </w:tblStylePr>
  </w:style>
  <w:style w:type="table" w:customStyle="1" w:styleId="GridTable5Dark-Accent6">
    <w:name w:val="Grid Table 5 Dark - Accent 6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DE9D8" w:themeColor="accent6" w:themeTint="34" w:fill="FDE9D8" w:themeFill="accent6" w:themeFillTint="34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F79646" w:themeColor="accent6" w:fill="F79646" w:themeFill="accent6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band1Vert">
      <w:tblPr/>
      <w:tcPr>
        <w:shd w:val="clear" w:color="FBCEAA" w:themeColor="accent6" w:themeTint="75" w:fill="FBCEAA" w:themeFill="accent6" w:themeFillTint="75"/>
      </w:tcPr>
    </w:tblStylePr>
    <w:tblStylePr w:type="band1Horz">
      <w:tblPr/>
      <w:tcPr>
        <w:shd w:val="clear" w:color="FBCEAA" w:themeColor="accent6" w:themeTint="75" w:fill="FBCEAA" w:themeFill="accent6" w:themeFillTint="75"/>
      </w:tcPr>
    </w:tblStylePr>
  </w:style>
  <w:style w:type="table" w:customStyle="1" w:styleId="GridTable6Colorful">
    <w:name w:val="Grid Table 6 Colorful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7F7F7F" w:themeColor="text1" w:themeTint="80"/>
        <w:left w:val="single" w:sz="4" w:space="0" w:color="7F7F7F" w:themeColor="text1" w:themeTint="80"/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7F7F7F" w:themeColor="text1" w:themeTint="80" w:themeShade="95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b/>
        <w:color w:val="7F7F7F" w:themeColor="text1" w:themeTint="80" w:themeShade="95"/>
      </w:rPr>
    </w:tblStylePr>
    <w:tblStylePr w:type="firstCol">
      <w:rPr>
        <w:b/>
        <w:color w:val="7F7F7F" w:themeColor="text1" w:themeTint="80" w:themeShade="95"/>
      </w:rPr>
    </w:tblStylePr>
    <w:tblStylePr w:type="lastCol">
      <w:rPr>
        <w:b/>
        <w:color w:val="7F7F7F" w:themeColor="text1" w:themeTint="80" w:themeShade="95"/>
      </w:rPr>
    </w:tblStylePr>
    <w:tblStylePr w:type="band1Vert"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GridTable6Colorful-Accent1">
    <w:name w:val="Grid Table 6 Colorful - Accent 1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A6BFDD" w:themeColor="accent1" w:themeTint="80"/>
        <w:left w:val="single" w:sz="4" w:space="0" w:color="A6BFDD" w:themeColor="accent1" w:themeTint="80"/>
        <w:bottom w:val="single" w:sz="4" w:space="0" w:color="A6BFDD" w:themeColor="accent1" w:themeTint="80"/>
        <w:right w:val="single" w:sz="4" w:space="0" w:color="A6BFDD" w:themeColor="accent1" w:themeTint="80"/>
        <w:insideH w:val="single" w:sz="4" w:space="0" w:color="A6BFDD" w:themeColor="accent1" w:themeTint="80"/>
        <w:insideV w:val="single" w:sz="4" w:space="0" w:color="A6BFDD" w:themeColor="accent1" w:themeTint="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A6BFDD" w:themeColor="accent1" w:themeTint="80" w:themeShade="95"/>
      </w:rPr>
      <w:tblPr/>
      <w:tcPr>
        <w:tcBorders>
          <w:bottom w:val="single" w:sz="12" w:space="0" w:color="A6BFDD" w:themeColor="accent1" w:themeTint="80"/>
        </w:tcBorders>
      </w:tcPr>
    </w:tblStylePr>
    <w:tblStylePr w:type="lastRow">
      <w:rPr>
        <w:b/>
        <w:color w:val="A6BFDD" w:themeColor="accent1" w:themeTint="80" w:themeShade="95"/>
      </w:rPr>
    </w:tblStylePr>
    <w:tblStylePr w:type="firstCol">
      <w:rPr>
        <w:b/>
        <w:color w:val="A6BFDD" w:themeColor="accent1" w:themeTint="80" w:themeShade="95"/>
      </w:rPr>
    </w:tblStylePr>
    <w:tblStylePr w:type="lastCol">
      <w:rPr>
        <w:b/>
        <w:color w:val="A6BFDD" w:themeColor="accent1" w:themeTint="80" w:themeShade="95"/>
      </w:rPr>
    </w:tblStylePr>
    <w:tblStylePr w:type="band1Vert"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Arial" w:hAnsi="Arial"/>
        <w:color w:val="A6BFDD" w:themeColor="accent1" w:themeTint="80" w:themeShade="95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2Horz">
      <w:rPr>
        <w:rFonts w:ascii="Arial" w:hAnsi="Arial"/>
        <w:color w:val="A6BFDD" w:themeColor="accent1" w:themeTint="80" w:themeShade="95"/>
        <w:sz w:val="22"/>
      </w:rPr>
    </w:tblStylePr>
  </w:style>
  <w:style w:type="table" w:customStyle="1" w:styleId="GridTable6Colorful-Accent2">
    <w:name w:val="Grid Table 6 Colorful - Accent 2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D99695" w:themeColor="accent2" w:themeTint="97"/>
        <w:left w:val="single" w:sz="4" w:space="0" w:color="D99695" w:themeColor="accent2" w:themeTint="97"/>
        <w:bottom w:val="single" w:sz="4" w:space="0" w:color="D99695" w:themeColor="accent2" w:themeTint="97"/>
        <w:right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D99695" w:themeColor="accent2" w:themeTint="97" w:themeShade="95"/>
      </w:rPr>
      <w:tblPr/>
      <w:tcPr>
        <w:tcBorders>
          <w:bottom w:val="single" w:sz="12" w:space="0" w:color="D99695" w:themeColor="accent2" w:themeTint="97"/>
        </w:tcBorders>
      </w:tcPr>
    </w:tblStylePr>
    <w:tblStylePr w:type="lastRow">
      <w:rPr>
        <w:b/>
        <w:color w:val="D99695" w:themeColor="accent2" w:themeTint="97" w:themeShade="95"/>
      </w:rPr>
    </w:tblStylePr>
    <w:tblStylePr w:type="firstCol">
      <w:rPr>
        <w:b/>
        <w:color w:val="D99695" w:themeColor="accent2" w:themeTint="97" w:themeShade="95"/>
      </w:rPr>
    </w:tblStylePr>
    <w:tblStylePr w:type="lastCol">
      <w:rPr>
        <w:b/>
        <w:color w:val="D99695" w:themeColor="accent2" w:themeTint="97" w:themeShade="95"/>
      </w:rPr>
    </w:tblStylePr>
    <w:tblStylePr w:type="band1Vert"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GridTable6Colorful-Accent3">
    <w:name w:val="Grid Table 6 Colorful - Accent 3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9ABB59" w:themeColor="accent3" w:themeTint="FE"/>
        <w:left w:val="single" w:sz="4" w:space="0" w:color="9ABB59" w:themeColor="accent3" w:themeTint="FE"/>
        <w:bottom w:val="single" w:sz="4" w:space="0" w:color="9ABB59" w:themeColor="accent3" w:themeTint="FE"/>
        <w:right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9ABB59" w:themeColor="accent3" w:themeTint="FE" w:themeShade="95"/>
      </w:rPr>
      <w:tblPr/>
      <w:tcPr>
        <w:tcBorders>
          <w:bottom w:val="single" w:sz="12" w:space="0" w:color="9ABB59" w:themeColor="accent3" w:themeTint="FE"/>
        </w:tcBorders>
      </w:tcPr>
    </w:tblStylePr>
    <w:tblStylePr w:type="lastRow">
      <w:rPr>
        <w:b/>
        <w:color w:val="9ABB59" w:themeColor="accent3" w:themeTint="FE" w:themeShade="95"/>
      </w:rPr>
    </w:tblStylePr>
    <w:tblStylePr w:type="firstCol">
      <w:rPr>
        <w:b/>
        <w:color w:val="9ABB59" w:themeColor="accent3" w:themeTint="FE" w:themeShade="95"/>
      </w:rPr>
    </w:tblStylePr>
    <w:tblStylePr w:type="lastCol">
      <w:rPr>
        <w:b/>
        <w:color w:val="9ABB59" w:themeColor="accent3" w:themeTint="FE" w:themeShade="95"/>
      </w:rPr>
    </w:tblStylePr>
    <w:tblStylePr w:type="band1Vert"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9ABB59" w:themeColor="accent3" w:themeTint="FE" w:themeShade="95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2Horz">
      <w:rPr>
        <w:rFonts w:ascii="Arial" w:hAnsi="Arial"/>
        <w:color w:val="9ABB59" w:themeColor="accent3" w:themeTint="FE" w:themeShade="95"/>
        <w:sz w:val="22"/>
      </w:rPr>
    </w:tblStylePr>
  </w:style>
  <w:style w:type="table" w:customStyle="1" w:styleId="GridTable6Colorful-Accent4">
    <w:name w:val="Grid Table 6 Colorful - Accent 4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B2A1C6" w:themeColor="accent4" w:themeTint="9A"/>
        <w:left w:val="single" w:sz="4" w:space="0" w:color="B2A1C6" w:themeColor="accent4" w:themeTint="9A"/>
        <w:bottom w:val="single" w:sz="4" w:space="0" w:color="B2A1C6" w:themeColor="accent4" w:themeTint="9A"/>
        <w:right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B2A1C6" w:themeColor="accent4" w:themeTint="9A" w:themeShade="95"/>
      </w:rPr>
      <w:tblPr/>
      <w:tcPr>
        <w:tcBorders>
          <w:bottom w:val="single" w:sz="12" w:space="0" w:color="B2A1C6" w:themeColor="accent4" w:themeTint="9A"/>
        </w:tcBorders>
      </w:tcPr>
    </w:tblStylePr>
    <w:tblStylePr w:type="lastRow">
      <w:rPr>
        <w:b/>
        <w:color w:val="B2A1C6" w:themeColor="accent4" w:themeTint="9A" w:themeShade="95"/>
      </w:rPr>
    </w:tblStylePr>
    <w:tblStylePr w:type="firstCol">
      <w:rPr>
        <w:b/>
        <w:color w:val="B2A1C6" w:themeColor="accent4" w:themeTint="9A" w:themeShade="95"/>
      </w:rPr>
    </w:tblStylePr>
    <w:tblStylePr w:type="lastCol">
      <w:rPr>
        <w:b/>
        <w:color w:val="B2A1C6" w:themeColor="accent4" w:themeTint="9A" w:themeShade="95"/>
      </w:rPr>
    </w:tblStylePr>
    <w:tblStylePr w:type="band1Vert"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GridTable6Colorful-Accent5">
    <w:name w:val="Grid Table 6 Colorful - Accent 5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4BACC6" w:themeColor="accent5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266779" w:themeColor="accent5" w:themeShade="95"/>
      </w:rPr>
      <w:tblPr/>
      <w:tcPr>
        <w:tcBorders>
          <w:bottom w:val="single" w:sz="12" w:space="0" w:color="4BACC6" w:themeColor="accent5"/>
        </w:tcBorders>
      </w:tcPr>
    </w:tblStylePr>
    <w:tblStylePr w:type="lastRow">
      <w:rPr>
        <w:b/>
        <w:color w:val="266779" w:themeColor="accent5" w:themeShade="95"/>
      </w:rPr>
    </w:tblStylePr>
    <w:tblStylePr w:type="firstCol">
      <w:rPr>
        <w:b/>
        <w:color w:val="266779" w:themeColor="accent5" w:themeShade="95"/>
      </w:rPr>
    </w:tblStylePr>
    <w:tblStylePr w:type="lastCol">
      <w:rPr>
        <w:b/>
        <w:color w:val="266779" w:themeColor="accent5" w:themeShade="95"/>
      </w:rPr>
    </w:tblStylePr>
    <w:tblStylePr w:type="band1Vert"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customStyle="1" w:styleId="GridTable6Colorful-Accent6">
    <w:name w:val="Grid Table 6 Colorful - Accent 6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79646" w:themeColor="accent6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266779" w:themeColor="accent5" w:themeShade="95"/>
      </w:rPr>
      <w:tblPr/>
      <w:tcPr>
        <w:tcBorders>
          <w:bottom w:val="single" w:sz="12" w:space="0" w:color="F79646" w:themeColor="accent6"/>
        </w:tcBorders>
      </w:tcPr>
    </w:tblStylePr>
    <w:tblStylePr w:type="lastRow">
      <w:rPr>
        <w:b/>
        <w:color w:val="266779" w:themeColor="accent5" w:themeShade="95"/>
      </w:rPr>
    </w:tblStylePr>
    <w:tblStylePr w:type="firstCol">
      <w:rPr>
        <w:b/>
        <w:color w:val="266779" w:themeColor="accent5" w:themeShade="95"/>
      </w:rPr>
    </w:tblStylePr>
    <w:tblStylePr w:type="lastCol">
      <w:rPr>
        <w:b/>
        <w:color w:val="266779" w:themeColor="accent5" w:themeShade="95"/>
      </w:rPr>
    </w:tblStylePr>
    <w:tblStylePr w:type="band1Vert"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customStyle="1" w:styleId="GridTable7Colorful">
    <w:name w:val="Grid Table 7 Colorful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7F7F7F" w:themeColor="text1" w:themeTint="80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single" w:sz="4" w:space="0" w:color="7F7F7F" w:themeColor="text1" w:themeTint="8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GridTable7Colorful-Accent1">
    <w:name w:val="Grid Table 7 Colorful - Accent 1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A6BFDD" w:themeColor="accent1" w:themeTint="80"/>
        <w:right w:val="single" w:sz="4" w:space="0" w:color="A6BFDD" w:themeColor="accent1" w:themeTint="80"/>
        <w:insideH w:val="single" w:sz="4" w:space="0" w:color="A6BFDD" w:themeColor="accent1" w:themeTint="80"/>
        <w:insideV w:val="single" w:sz="4" w:space="0" w:color="A6BFDD" w:themeColor="accent1" w:themeTint="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A6BFDD" w:themeColor="accen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A6BFDD" w:themeColor="accent1" w:themeTint="80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A6BFDD" w:themeColor="accent1" w:themeTint="80" w:themeShade="95"/>
        <w:sz w:val="22"/>
      </w:rPr>
      <w:tblPr/>
      <w:tcPr>
        <w:tcBorders>
          <w:top w:val="single" w:sz="4" w:space="0" w:color="A6BFDD" w:themeColor="accent1" w:themeTint="8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A6BFDD" w:themeColor="accen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A6BFDD" w:themeColor="accen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A6BFDD" w:themeColor="accent1" w:themeTint="80" w:themeShade="95"/>
        <w:sz w:val="22"/>
      </w:rPr>
      <w:tblPr/>
      <w:tcPr>
        <w:tcBorders>
          <w:top w:val="none" w:sz="0" w:space="0" w:color="auto"/>
          <w:left w:val="single" w:sz="4" w:space="0" w:color="A6BFDD" w:themeColor="accent1" w:themeTint="8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Arial" w:hAnsi="Arial"/>
        <w:color w:val="A6BFDD" w:themeColor="accent1" w:themeTint="80" w:themeShade="95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2Horz">
      <w:rPr>
        <w:rFonts w:ascii="Arial" w:hAnsi="Arial"/>
        <w:color w:val="A6BFDD" w:themeColor="accent1" w:themeTint="80" w:themeShade="95"/>
        <w:sz w:val="22"/>
      </w:rPr>
    </w:tblStylePr>
  </w:style>
  <w:style w:type="table" w:customStyle="1" w:styleId="GridTable7Colorful-Accent2">
    <w:name w:val="Grid Table 7 Colorful - Accent 2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D99695" w:themeColor="accent2" w:themeTint="97"/>
        <w:right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D99695" w:themeColor="accent2" w:themeTint="97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D99695" w:themeColor="accent2" w:themeTint="97" w:themeShade="95"/>
        <w:sz w:val="22"/>
      </w:rPr>
      <w:tblPr/>
      <w:tcPr>
        <w:tcBorders>
          <w:top w:val="single" w:sz="4" w:space="0" w:color="D99695" w:themeColor="accent2" w:themeTint="97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D99695" w:themeColor="accent2" w:themeTint="97"/>
        </w:tcBorders>
        <w:shd w:val="clear" w:color="FFFFFF" w:fill="auto"/>
      </w:tcPr>
    </w:tblStylePr>
    <w:tblStylePr w:type="lastCol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single" w:sz="4" w:space="0" w:color="D99695" w:themeColor="accent2" w:themeTint="97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GridTable7Colorful-Accent3">
    <w:name w:val="Grid Table 7 Colorful - Accent 3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9ABB59" w:themeColor="accent3" w:themeTint="FE"/>
        <w:right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9ABB59" w:themeColor="accent3" w:themeTint="FE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9ABB59" w:themeColor="accent3" w:themeTint="FE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9ABB59" w:themeColor="accent3" w:themeTint="FE" w:themeShade="95"/>
        <w:sz w:val="22"/>
      </w:rPr>
      <w:tblPr/>
      <w:tcPr>
        <w:tcBorders>
          <w:top w:val="single" w:sz="4" w:space="0" w:color="9ABB59" w:themeColor="accent3" w:themeTint="FE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9ABB59" w:themeColor="accent3" w:themeTint="FE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9ABB59" w:themeColor="accent3" w:themeTint="FE"/>
        </w:tcBorders>
        <w:shd w:val="clear" w:color="FFFFFF" w:fill="auto"/>
      </w:tcPr>
    </w:tblStylePr>
    <w:tblStylePr w:type="lastCol">
      <w:rPr>
        <w:rFonts w:ascii="Arial" w:hAnsi="Arial"/>
        <w:i/>
        <w:color w:val="9ABB59" w:themeColor="accent3" w:themeTint="FE" w:themeShade="95"/>
        <w:sz w:val="22"/>
      </w:rPr>
      <w:tblPr/>
      <w:tcPr>
        <w:tcBorders>
          <w:top w:val="none" w:sz="0" w:space="0" w:color="auto"/>
          <w:left w:val="single" w:sz="4" w:space="0" w:color="9ABB59" w:themeColor="accent3" w:themeTint="FE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9ABB59" w:themeColor="accent3" w:themeTint="FE" w:themeShade="95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2Horz">
      <w:rPr>
        <w:rFonts w:ascii="Arial" w:hAnsi="Arial"/>
        <w:color w:val="9ABB59" w:themeColor="accent3" w:themeTint="FE" w:themeShade="95"/>
        <w:sz w:val="22"/>
      </w:rPr>
    </w:tblStylePr>
  </w:style>
  <w:style w:type="table" w:customStyle="1" w:styleId="GridTable7Colorful-Accent4">
    <w:name w:val="Grid Table 7 Colorful - Accent 4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B2A1C6" w:themeColor="accent4" w:themeTint="9A"/>
        <w:right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B2A1C6" w:themeColor="accent4" w:themeTint="9A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B2A1C6" w:themeColor="accent4" w:themeTint="9A" w:themeShade="95"/>
        <w:sz w:val="22"/>
      </w:rPr>
      <w:tblPr/>
      <w:tcPr>
        <w:tcBorders>
          <w:top w:val="single" w:sz="4" w:space="0" w:color="B2A1C6" w:themeColor="accent4" w:themeTint="9A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B2A1C6" w:themeColor="accent4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single" w:sz="4" w:space="0" w:color="B2A1C6" w:themeColor="accent4" w:themeTint="9A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GridTable7Colorful-Accent5">
    <w:name w:val="Grid Table 7 Colorful - Accent 5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  <w:insideV w:val="single" w:sz="4" w:space="0" w:color="99D0DE" w:themeColor="accent5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266779" w:themeColor="accent5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99D0DE" w:themeColor="accent5" w:themeTint="90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266779" w:themeColor="accent5" w:themeShade="95"/>
        <w:sz w:val="22"/>
      </w:rPr>
      <w:tblPr/>
      <w:tcPr>
        <w:tcBorders>
          <w:top w:val="single" w:sz="4" w:space="0" w:color="99D0DE" w:themeColor="accent5" w:themeTint="9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266779" w:themeColor="accent5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99D0DE" w:themeColor="accent5" w:themeTint="90"/>
        </w:tcBorders>
        <w:shd w:val="clear" w:color="FFFFFF" w:fill="auto"/>
      </w:tcPr>
    </w:tblStylePr>
    <w:tblStylePr w:type="lastCol">
      <w:rPr>
        <w:rFonts w:ascii="Arial" w:hAnsi="Arial"/>
        <w:i/>
        <w:color w:val="266779" w:themeColor="accent5" w:themeShade="95"/>
        <w:sz w:val="22"/>
      </w:rPr>
      <w:tblPr/>
      <w:tcPr>
        <w:tcBorders>
          <w:top w:val="none" w:sz="0" w:space="0" w:color="auto"/>
          <w:left w:val="single" w:sz="4" w:space="0" w:color="99D0DE" w:themeColor="accent5" w:themeTint="9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customStyle="1" w:styleId="GridTable7Colorful-Accent6">
    <w:name w:val="Grid Table 7 Colorful - Accent 6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  <w:insideV w:val="single" w:sz="4" w:space="0" w:color="FAC396" w:themeColor="accent6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B15407" w:themeColor="accent6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FAC396" w:themeColor="accent6" w:themeTint="90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B15407" w:themeColor="accent6" w:themeShade="95"/>
        <w:sz w:val="22"/>
      </w:rPr>
      <w:tblPr/>
      <w:tcPr>
        <w:tcBorders>
          <w:top w:val="single" w:sz="4" w:space="0" w:color="FAC396" w:themeColor="accent6" w:themeTint="9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B15407" w:themeColor="accent6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FAC396" w:themeColor="accent6" w:themeTint="90"/>
        </w:tcBorders>
        <w:shd w:val="clear" w:color="FFFFFF" w:fill="auto"/>
      </w:tcPr>
    </w:tblStylePr>
    <w:tblStylePr w:type="lastCol">
      <w:rPr>
        <w:rFonts w:ascii="Arial" w:hAnsi="Arial"/>
        <w:i/>
        <w:color w:val="B15407" w:themeColor="accent6" w:themeShade="95"/>
        <w:sz w:val="22"/>
      </w:rPr>
      <w:tblPr/>
      <w:tcPr>
        <w:tcBorders>
          <w:top w:val="none" w:sz="0" w:space="0" w:color="auto"/>
          <w:left w:val="single" w:sz="4" w:space="0" w:color="FAC396" w:themeColor="accent6" w:themeTint="9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B15407" w:themeColor="accent6" w:themeShade="95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2Horz">
      <w:rPr>
        <w:rFonts w:ascii="Arial" w:hAnsi="Arial"/>
        <w:color w:val="B15407" w:themeColor="accent6" w:themeShade="95"/>
        <w:sz w:val="22"/>
      </w:rPr>
    </w:tblStylePr>
  </w:style>
  <w:style w:type="table" w:customStyle="1" w:styleId="ListTable1Light">
    <w:name w:val="List Table 1 Light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000000" w:themeColor="tex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1Light-Accent1">
    <w:name w:val="List Table 1 Light - Accent 1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F81BD" w:themeColor="accen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F81BD" w:themeColor="accen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2DFEE" w:themeColor="accent1" w:themeTint="40" w:fill="D2DFEE" w:themeFill="accent1" w:themeFillTint="40"/>
      </w:tcPr>
    </w:tblStylePr>
    <w:tblStylePr w:type="band1Horz">
      <w:tblPr/>
      <w:tcPr>
        <w:shd w:val="clear" w:color="D2DFEE" w:themeColor="accent1" w:themeTint="40" w:fill="D2DFEE" w:themeFill="accent1" w:themeFillTint="40"/>
      </w:tcPr>
    </w:tblStylePr>
  </w:style>
  <w:style w:type="table" w:customStyle="1" w:styleId="ListTable1Light-Accent2">
    <w:name w:val="List Table 1 Light - Accent 2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C0504D" w:themeColor="accent2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C0504D" w:themeColor="accent2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FD2D2" w:themeColor="accent2" w:themeTint="40" w:fill="EFD2D2" w:themeFill="accent2" w:themeFillTint="40"/>
      </w:tcPr>
    </w:tblStylePr>
    <w:tblStylePr w:type="band1Horz">
      <w:tblPr/>
      <w:tcPr>
        <w:shd w:val="clear" w:color="EFD2D2" w:themeColor="accent2" w:themeTint="40" w:fill="EFD2D2" w:themeFill="accent2" w:themeFillTint="40"/>
      </w:tcPr>
    </w:tblStylePr>
  </w:style>
  <w:style w:type="table" w:customStyle="1" w:styleId="ListTable1Light-Accent3">
    <w:name w:val="List Table 1 Light - Accent 3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BBB59" w:themeColor="accent3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9BBB59" w:themeColor="accent3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5EED5" w:themeColor="accent3" w:themeTint="40" w:fill="E5EED5" w:themeFill="accent3" w:themeFillTint="40"/>
      </w:tcPr>
    </w:tblStylePr>
    <w:tblStylePr w:type="band1Horz">
      <w:tblPr/>
      <w:tcPr>
        <w:shd w:val="clear" w:color="E5EED5" w:themeColor="accent3" w:themeTint="40" w:fill="E5EED5" w:themeFill="accent3" w:themeFillTint="40"/>
      </w:tcPr>
    </w:tblStylePr>
  </w:style>
  <w:style w:type="table" w:customStyle="1" w:styleId="ListTable1Light-Accent4">
    <w:name w:val="List Table 1 Light - Accent 4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8064A2" w:themeColor="accent4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8064A2" w:themeColor="accent4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FD8E7" w:themeColor="accent4" w:themeTint="40" w:fill="DFD8E7" w:themeFill="accent4" w:themeFillTint="40"/>
      </w:tcPr>
    </w:tblStylePr>
    <w:tblStylePr w:type="band1Horz">
      <w:tblPr/>
      <w:tcPr>
        <w:shd w:val="clear" w:color="DFD8E7" w:themeColor="accent4" w:themeTint="40" w:fill="DFD8E7" w:themeFill="accent4" w:themeFillTint="40"/>
      </w:tcPr>
    </w:tblStylePr>
  </w:style>
  <w:style w:type="table" w:customStyle="1" w:styleId="ListTable1Light-Accent5">
    <w:name w:val="List Table 1 Light - Accent 5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BACC6" w:themeColor="accent5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1EAF0" w:themeColor="accent5" w:themeTint="40" w:fill="D1EAF0" w:themeFill="accent5" w:themeFillTint="40"/>
      </w:tcPr>
    </w:tblStylePr>
    <w:tblStylePr w:type="band1Horz">
      <w:tblPr/>
      <w:tcPr>
        <w:shd w:val="clear" w:color="D1EAF0" w:themeColor="accent5" w:themeTint="40" w:fill="D1EAF0" w:themeFill="accent5" w:themeFillTint="40"/>
      </w:tcPr>
    </w:tblStylePr>
  </w:style>
  <w:style w:type="table" w:customStyle="1" w:styleId="ListTable1Light-Accent6">
    <w:name w:val="List Table 1 Light - Accent 6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79646" w:themeColor="accent6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DE4D0" w:themeColor="accent6" w:themeTint="40" w:fill="FDE4D0" w:themeFill="accent6" w:themeFillTint="40"/>
      </w:tcPr>
    </w:tblStylePr>
    <w:tblStylePr w:type="band1Horz">
      <w:tblPr/>
      <w:tcPr>
        <w:shd w:val="clear" w:color="FDE4D0" w:themeColor="accent6" w:themeTint="40" w:fill="FDE4D0" w:themeFill="accent6" w:themeFillTint="40"/>
      </w:tcPr>
    </w:tblStylePr>
  </w:style>
  <w:style w:type="table" w:customStyle="1" w:styleId="ListTable2">
    <w:name w:val="List Table 2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6F6F6F" w:themeColor="text1" w:themeTint="90"/>
        <w:bottom w:val="single" w:sz="4" w:space="0" w:color="6F6F6F" w:themeColor="text1" w:themeTint="90"/>
        <w:insideH w:val="single" w:sz="4" w:space="0" w:color="6F6F6F" w:themeColor="text1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2-Accent1">
    <w:name w:val="List Table 2 - Accent 1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9BB7D9" w:themeColor="accent1" w:themeTint="90"/>
        <w:bottom w:val="single" w:sz="4" w:space="0" w:color="9BB7D9" w:themeColor="accent1" w:themeTint="90"/>
        <w:insideH w:val="single" w:sz="4" w:space="0" w:color="9BB7D9" w:themeColor="accent1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BB7D9" w:themeColor="accent1" w:themeTint="90"/>
          <w:left w:val="none" w:sz="4" w:space="0" w:color="000000"/>
          <w:bottom w:val="single" w:sz="4" w:space="0" w:color="9BB7D9" w:themeColor="accen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BB7D9" w:themeColor="accent1" w:themeTint="90"/>
          <w:left w:val="none" w:sz="4" w:space="0" w:color="000000"/>
          <w:bottom w:val="single" w:sz="4" w:space="0" w:color="9BB7D9" w:themeColor="accen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</w:style>
  <w:style w:type="table" w:customStyle="1" w:styleId="ListTable2-Accent2">
    <w:name w:val="List Table 2 - Accent 2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DB9B9A" w:themeColor="accent2" w:themeTint="90"/>
        <w:bottom w:val="single" w:sz="4" w:space="0" w:color="DB9B9A" w:themeColor="accent2" w:themeTint="90"/>
        <w:insideH w:val="single" w:sz="4" w:space="0" w:color="DB9B9A" w:themeColor="accent2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DB9B9A" w:themeColor="accent2" w:themeTint="90"/>
          <w:left w:val="none" w:sz="4" w:space="0" w:color="000000"/>
          <w:bottom w:val="single" w:sz="4" w:space="0" w:color="DB9B9A" w:themeColor="accent2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DB9B9A" w:themeColor="accent2" w:themeTint="90"/>
          <w:left w:val="none" w:sz="4" w:space="0" w:color="000000"/>
          <w:bottom w:val="single" w:sz="4" w:space="0" w:color="DB9B9A" w:themeColor="accent2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</w:style>
  <w:style w:type="table" w:customStyle="1" w:styleId="ListTable2-Accent3">
    <w:name w:val="List Table 2 - Accent 3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C6D8A1" w:themeColor="accent3" w:themeTint="90"/>
        <w:bottom w:val="single" w:sz="4" w:space="0" w:color="C6D8A1" w:themeColor="accent3" w:themeTint="90"/>
        <w:insideH w:val="single" w:sz="4" w:space="0" w:color="C6D8A1" w:themeColor="accent3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6D8A1" w:themeColor="accent3" w:themeTint="90"/>
          <w:left w:val="none" w:sz="4" w:space="0" w:color="000000"/>
          <w:bottom w:val="single" w:sz="4" w:space="0" w:color="C6D8A1" w:themeColor="accent3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6D8A1" w:themeColor="accent3" w:themeTint="90"/>
          <w:left w:val="none" w:sz="4" w:space="0" w:color="000000"/>
          <w:bottom w:val="single" w:sz="4" w:space="0" w:color="C6D8A1" w:themeColor="accent3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</w:style>
  <w:style w:type="table" w:customStyle="1" w:styleId="ListTable2-Accent4">
    <w:name w:val="List Table 2 - Accent 4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B7A7CA" w:themeColor="accent4" w:themeTint="90"/>
        <w:bottom w:val="single" w:sz="4" w:space="0" w:color="B7A7CA" w:themeColor="accent4" w:themeTint="90"/>
        <w:insideH w:val="single" w:sz="4" w:space="0" w:color="B7A7CA" w:themeColor="accent4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B7A7CA" w:themeColor="accent4" w:themeTint="90"/>
          <w:left w:val="none" w:sz="4" w:space="0" w:color="000000"/>
          <w:bottom w:val="single" w:sz="4" w:space="0" w:color="B7A7CA" w:themeColor="accent4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B7A7CA" w:themeColor="accent4" w:themeTint="90"/>
          <w:left w:val="none" w:sz="4" w:space="0" w:color="000000"/>
          <w:bottom w:val="single" w:sz="4" w:space="0" w:color="B7A7CA" w:themeColor="accent4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</w:style>
  <w:style w:type="table" w:customStyle="1" w:styleId="ListTable2-Accent5">
    <w:name w:val="List Table 2 - Accent 5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99D0DE" w:themeColor="accent5" w:themeTint="90"/>
        <w:bottom w:val="single" w:sz="4" w:space="0" w:color="99D0DE" w:themeColor="accent5" w:themeTint="90"/>
        <w:insideH w:val="single" w:sz="4" w:space="0" w:color="99D0DE" w:themeColor="accent5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9D0DE" w:themeColor="accent5" w:themeTint="90"/>
          <w:left w:val="none" w:sz="4" w:space="0" w:color="000000"/>
          <w:bottom w:val="single" w:sz="4" w:space="0" w:color="99D0DE" w:themeColor="accent5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9D0DE" w:themeColor="accent5" w:themeTint="90"/>
          <w:left w:val="none" w:sz="4" w:space="0" w:color="000000"/>
          <w:bottom w:val="single" w:sz="4" w:space="0" w:color="99D0DE" w:themeColor="accent5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</w:style>
  <w:style w:type="table" w:customStyle="1" w:styleId="ListTable2-Accent6">
    <w:name w:val="List Table 2 - Accent 6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AC396" w:themeColor="accent6" w:themeTint="90"/>
        <w:bottom w:val="single" w:sz="4" w:space="0" w:color="FAC396" w:themeColor="accent6" w:themeTint="90"/>
        <w:insideH w:val="single" w:sz="4" w:space="0" w:color="FAC396" w:themeColor="accent6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AC396" w:themeColor="accent6" w:themeTint="90"/>
          <w:left w:val="none" w:sz="4" w:space="0" w:color="000000"/>
          <w:bottom w:val="single" w:sz="4" w:space="0" w:color="FAC396" w:themeColor="accent6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AC396" w:themeColor="accent6" w:themeTint="90"/>
          <w:left w:val="none" w:sz="4" w:space="0" w:color="000000"/>
          <w:bottom w:val="single" w:sz="4" w:space="0" w:color="FAC396" w:themeColor="accent6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</w:style>
  <w:style w:type="table" w:customStyle="1" w:styleId="ListTable3">
    <w:name w:val="List Table 3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ListTable3-Accent1">
    <w:name w:val="List Table 3 - Accent 1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4F81BD" w:themeColor="accent1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4F81BD" w:themeColor="accent1"/>
          <w:right w:val="single" w:sz="4" w:space="0" w:color="4F81BD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4F81BD" w:themeColor="accent1"/>
          <w:bottom w:val="single" w:sz="4" w:space="0" w:color="4F81BD" w:themeColor="accent1"/>
        </w:tcBorders>
      </w:tcPr>
    </w:tblStylePr>
  </w:style>
  <w:style w:type="table" w:customStyle="1" w:styleId="ListTable3-Accent2">
    <w:name w:val="List Table 3 - Accent 2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D99695" w:themeColor="accent2" w:themeTint="97"/>
        <w:left w:val="single" w:sz="4" w:space="0" w:color="D99695" w:themeColor="accent2" w:themeTint="97"/>
        <w:bottom w:val="single" w:sz="4" w:space="0" w:color="D99695" w:themeColor="accent2" w:themeTint="97"/>
        <w:right w:val="single" w:sz="4" w:space="0" w:color="D99695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D99695" w:themeColor="accent2" w:themeTint="97"/>
          <w:right w:val="single" w:sz="4" w:space="0" w:color="D99695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9695" w:themeColor="accent2" w:themeTint="97"/>
          <w:bottom w:val="single" w:sz="4" w:space="0" w:color="D99695" w:themeColor="accent2" w:themeTint="97"/>
        </w:tcBorders>
      </w:tcPr>
    </w:tblStylePr>
  </w:style>
  <w:style w:type="table" w:customStyle="1" w:styleId="ListTable3-Accent3">
    <w:name w:val="List Table 3 - Accent 3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C3D69B" w:themeColor="accent3" w:themeTint="98"/>
        <w:left w:val="single" w:sz="4" w:space="0" w:color="C3D69B" w:themeColor="accent3" w:themeTint="98"/>
        <w:bottom w:val="single" w:sz="4" w:space="0" w:color="C3D69B" w:themeColor="accent3" w:themeTint="98"/>
        <w:right w:val="single" w:sz="4" w:space="0" w:color="C3D69B" w:themeColor="accent3" w:themeTint="9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3D69B" w:themeColor="accent3" w:themeTint="98" w:fill="C3D69B" w:themeFill="accent3" w:themeFillTint="98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C3D69B" w:themeColor="accent3" w:themeTint="98"/>
          <w:right w:val="single" w:sz="4" w:space="0" w:color="C3D69B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3D69B" w:themeColor="accent3" w:themeTint="98"/>
          <w:bottom w:val="single" w:sz="4" w:space="0" w:color="C3D69B" w:themeColor="accent3" w:themeTint="98"/>
        </w:tcBorders>
      </w:tcPr>
    </w:tblStylePr>
  </w:style>
  <w:style w:type="table" w:customStyle="1" w:styleId="ListTable3-Accent4">
    <w:name w:val="List Table 3 - Accent 4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B2A1C6" w:themeColor="accent4" w:themeTint="9A"/>
        <w:left w:val="single" w:sz="4" w:space="0" w:color="B2A1C6" w:themeColor="accent4" w:themeTint="9A"/>
        <w:bottom w:val="single" w:sz="4" w:space="0" w:color="B2A1C6" w:themeColor="accent4" w:themeTint="9A"/>
        <w:right w:val="single" w:sz="4" w:space="0" w:color="B2A1C6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B2A1C6" w:themeColor="accent4" w:themeTint="9A"/>
          <w:right w:val="single" w:sz="4" w:space="0" w:color="B2A1C6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2A1C6" w:themeColor="accent4" w:themeTint="9A"/>
          <w:bottom w:val="single" w:sz="4" w:space="0" w:color="B2A1C6" w:themeColor="accent4" w:themeTint="9A"/>
        </w:tcBorders>
      </w:tcPr>
    </w:tblStylePr>
  </w:style>
  <w:style w:type="table" w:customStyle="1" w:styleId="ListTable3-Accent5">
    <w:name w:val="List Table 3 - Accent 5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92CCDC" w:themeColor="accent5" w:themeTint="9A"/>
        <w:left w:val="single" w:sz="4" w:space="0" w:color="92CCDC" w:themeColor="accent5" w:themeTint="9A"/>
        <w:bottom w:val="single" w:sz="4" w:space="0" w:color="92CCDC" w:themeColor="accent5" w:themeTint="9A"/>
        <w:right w:val="single" w:sz="4" w:space="0" w:color="92CCDC" w:themeColor="accent5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2CCDC" w:themeColor="accent5" w:themeTint="9A" w:fill="92CCDC" w:themeFill="accent5" w:themeFillTint="9A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92CCDC" w:themeColor="accent5" w:themeTint="9A"/>
          <w:right w:val="single" w:sz="4" w:space="0" w:color="92CCDC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2CCDC" w:themeColor="accent5" w:themeTint="9A"/>
          <w:bottom w:val="single" w:sz="4" w:space="0" w:color="92CCDC" w:themeColor="accent5" w:themeTint="9A"/>
        </w:tcBorders>
      </w:tcPr>
    </w:tblStylePr>
  </w:style>
  <w:style w:type="table" w:customStyle="1" w:styleId="ListTable3-Accent6">
    <w:name w:val="List Table 3 - Accent 6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AC090" w:themeColor="accent6" w:themeTint="98"/>
        <w:left w:val="single" w:sz="4" w:space="0" w:color="FAC090" w:themeColor="accent6" w:themeTint="98"/>
        <w:bottom w:val="single" w:sz="4" w:space="0" w:color="FAC090" w:themeColor="accent6" w:themeTint="98"/>
        <w:right w:val="single" w:sz="4" w:space="0" w:color="FAC090" w:themeColor="accent6" w:themeTint="9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AC090" w:themeColor="accent6" w:themeTint="98" w:fill="FAC090" w:themeFill="accent6" w:themeFillTint="98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FAC090" w:themeColor="accent6" w:themeTint="98"/>
          <w:right w:val="single" w:sz="4" w:space="0" w:color="FAC090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AC090" w:themeColor="accent6" w:themeTint="98"/>
          <w:bottom w:val="single" w:sz="4" w:space="0" w:color="FAC090" w:themeColor="accent6" w:themeTint="98"/>
        </w:tcBorders>
      </w:tcPr>
    </w:tblStylePr>
  </w:style>
  <w:style w:type="table" w:customStyle="1" w:styleId="ListTable4">
    <w:name w:val="List Table 4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4-Accent1">
    <w:name w:val="List Table 4 - Accent 1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9BB7D9" w:themeColor="accent1" w:themeTint="90"/>
        <w:left w:val="single" w:sz="4" w:space="0" w:color="9BB7D9" w:themeColor="accent1" w:themeTint="90"/>
        <w:bottom w:val="single" w:sz="4" w:space="0" w:color="9BB7D9" w:themeColor="accent1" w:themeTint="90"/>
        <w:right w:val="single" w:sz="4" w:space="0" w:color="9BB7D9" w:themeColor="accent1" w:themeTint="90"/>
        <w:insideH w:val="single" w:sz="4" w:space="0" w:color="9BB7D9" w:themeColor="accent1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</w:style>
  <w:style w:type="table" w:customStyle="1" w:styleId="ListTable4-Accent2">
    <w:name w:val="List Table 4 - Accent 2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DB9B9A" w:themeColor="accent2" w:themeTint="90"/>
        <w:left w:val="single" w:sz="4" w:space="0" w:color="DB9B9A" w:themeColor="accent2" w:themeTint="90"/>
        <w:bottom w:val="single" w:sz="4" w:space="0" w:color="DB9B9A" w:themeColor="accent2" w:themeTint="90"/>
        <w:right w:val="single" w:sz="4" w:space="0" w:color="DB9B9A" w:themeColor="accent2" w:themeTint="90"/>
        <w:insideH w:val="single" w:sz="4" w:space="0" w:color="DB9B9A" w:themeColor="accent2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</w:style>
  <w:style w:type="table" w:customStyle="1" w:styleId="ListTable4-Accent3">
    <w:name w:val="List Table 4 - Accent 3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C6D8A1" w:themeColor="accent3" w:themeTint="90"/>
        <w:left w:val="single" w:sz="4" w:space="0" w:color="C6D8A1" w:themeColor="accent3" w:themeTint="90"/>
        <w:bottom w:val="single" w:sz="4" w:space="0" w:color="C6D8A1" w:themeColor="accent3" w:themeTint="90"/>
        <w:right w:val="single" w:sz="4" w:space="0" w:color="C6D8A1" w:themeColor="accent3" w:themeTint="90"/>
        <w:insideH w:val="single" w:sz="4" w:space="0" w:color="C6D8A1" w:themeColor="accent3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</w:style>
  <w:style w:type="table" w:customStyle="1" w:styleId="ListTable4-Accent4">
    <w:name w:val="List Table 4 - Accent 4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B7A7CA" w:themeColor="accent4" w:themeTint="90"/>
        <w:left w:val="single" w:sz="4" w:space="0" w:color="B7A7CA" w:themeColor="accent4" w:themeTint="90"/>
        <w:bottom w:val="single" w:sz="4" w:space="0" w:color="B7A7CA" w:themeColor="accent4" w:themeTint="90"/>
        <w:right w:val="single" w:sz="4" w:space="0" w:color="B7A7CA" w:themeColor="accent4" w:themeTint="90"/>
        <w:insideH w:val="single" w:sz="4" w:space="0" w:color="B7A7CA" w:themeColor="accent4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</w:style>
  <w:style w:type="table" w:customStyle="1" w:styleId="ListTable4-Accent5">
    <w:name w:val="List Table 4 - Accent 5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99D0DE" w:themeColor="accent5" w:themeTint="90"/>
        <w:left w:val="single" w:sz="4" w:space="0" w:color="99D0DE" w:themeColor="accent5" w:themeTint="90"/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</w:style>
  <w:style w:type="table" w:customStyle="1" w:styleId="ListTable4-Accent6">
    <w:name w:val="List Table 4 - Accent 6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AC396" w:themeColor="accent6" w:themeTint="90"/>
        <w:left w:val="single" w:sz="4" w:space="0" w:color="FAC396" w:themeColor="accent6" w:themeTint="90"/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</w:style>
  <w:style w:type="table" w:customStyle="1" w:styleId="ListTable5Dark">
    <w:name w:val="List Table 5 Dark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32" w:space="0" w:color="7F7F7F" w:themeColor="text1" w:themeTint="80"/>
        <w:left w:val="single" w:sz="32" w:space="0" w:color="7F7F7F" w:themeColor="text1" w:themeTint="80"/>
        <w:bottom w:val="single" w:sz="32" w:space="0" w:color="7F7F7F" w:themeColor="text1" w:themeTint="80"/>
        <w:right w:val="single" w:sz="32" w:space="0" w:color="7F7F7F" w:themeColor="text1" w:themeTint="80"/>
      </w:tblBorders>
      <w:shd w:val="clear" w:color="7F7F7F" w:themeColor="text1" w:themeTint="80" w:fill="7F7F7F" w:themeFill="text1" w:themeFillTint="80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7F7F7F" w:themeColor="text1" w:themeTint="80"/>
          <w:bottom w:val="single" w:sz="12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7F7F7F" w:themeColor="text1" w:themeTint="80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7F7F7F" w:themeColor="text1" w:themeTint="80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</w:style>
  <w:style w:type="table" w:customStyle="1" w:styleId="ListTable5Dark-Accent1">
    <w:name w:val="List Table 5 Dark - Accent 1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32" w:space="0" w:color="4F81BD" w:themeColor="accent1"/>
        <w:left w:val="single" w:sz="32" w:space="0" w:color="4F81BD" w:themeColor="accent1"/>
        <w:bottom w:val="single" w:sz="32" w:space="0" w:color="4F81BD" w:themeColor="accent1"/>
        <w:right w:val="single" w:sz="32" w:space="0" w:color="4F81BD" w:themeColor="accent1"/>
      </w:tblBorders>
      <w:shd w:val="clear" w:color="4F81BD" w:themeColor="accent1" w:fill="4F81BD" w:themeFill="accent1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4F81BD" w:themeColor="accent1"/>
          <w:bottom w:val="single" w:sz="12" w:space="0" w:color="FFFFFF" w:themeColor="light1"/>
        </w:tcBorders>
        <w:shd w:val="clear" w:color="4F81BD" w:themeColor="accent1" w:fill="4F81BD" w:themeFill="accent1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4F81BD" w:themeColor="accent1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4F81BD" w:themeColor="accent1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4F81BD" w:themeColor="accent1" w:fill="4F81BD" w:themeFill="accent1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4F81BD" w:themeColor="accent1" w:fill="4F81BD" w:themeFill="accent1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4F81BD" w:themeColor="accent1" w:fill="4F81BD" w:themeFill="accent1"/>
      </w:tcPr>
    </w:tblStylePr>
  </w:style>
  <w:style w:type="table" w:customStyle="1" w:styleId="ListTable5Dark-Accent2">
    <w:name w:val="List Table 5 Dark - Accent 2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32" w:space="0" w:color="D99695" w:themeColor="accent2" w:themeTint="97"/>
        <w:left w:val="single" w:sz="32" w:space="0" w:color="D99695" w:themeColor="accent2" w:themeTint="97"/>
        <w:bottom w:val="single" w:sz="32" w:space="0" w:color="D99695" w:themeColor="accent2" w:themeTint="97"/>
        <w:right w:val="single" w:sz="32" w:space="0" w:color="D99695" w:themeColor="accent2" w:themeTint="97"/>
      </w:tblBorders>
      <w:shd w:val="clear" w:color="D99695" w:themeColor="accent2" w:themeTint="97" w:fill="D99695" w:themeFill="accent2" w:themeFillTint="97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D99695" w:themeColor="accent2" w:themeTint="97"/>
          <w:bottom w:val="single" w:sz="12" w:space="0" w:color="FFFFFF" w:themeColor="light1"/>
        </w:tcBorders>
        <w:shd w:val="clear" w:color="D99695" w:themeColor="accent2" w:themeTint="97" w:fill="D99695" w:themeFill="accent2" w:themeFillTint="97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D99695" w:themeColor="accent2" w:themeTint="97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D99695" w:themeColor="accent2" w:themeTint="97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D99695" w:themeColor="accent2" w:themeTint="97" w:fill="D99695" w:themeFill="accent2" w:themeFillTint="97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D99695" w:themeColor="accent2" w:themeTint="97" w:fill="D99695" w:themeFill="accent2" w:themeFillTint="97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D99695" w:themeColor="accent2" w:themeTint="97" w:fill="D99695" w:themeFill="accent2" w:themeFillTint="97"/>
      </w:tcPr>
    </w:tblStylePr>
  </w:style>
  <w:style w:type="table" w:customStyle="1" w:styleId="ListTable5Dark-Accent3">
    <w:name w:val="List Table 5 Dark - Accent 3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32" w:space="0" w:color="C3D69B" w:themeColor="accent3" w:themeTint="98"/>
        <w:left w:val="single" w:sz="32" w:space="0" w:color="C3D69B" w:themeColor="accent3" w:themeTint="98"/>
        <w:bottom w:val="single" w:sz="32" w:space="0" w:color="C3D69B" w:themeColor="accent3" w:themeTint="98"/>
        <w:right w:val="single" w:sz="32" w:space="0" w:color="C3D69B" w:themeColor="accent3" w:themeTint="98"/>
      </w:tblBorders>
      <w:shd w:val="clear" w:color="C3D69B" w:themeColor="accent3" w:themeTint="98" w:fill="C3D69B" w:themeFill="accent3" w:themeFillTint="98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C3D69B" w:themeColor="accent3" w:themeTint="98"/>
          <w:bottom w:val="single" w:sz="12" w:space="0" w:color="FFFFFF" w:themeColor="light1"/>
        </w:tcBorders>
        <w:shd w:val="clear" w:color="C3D69B" w:themeColor="accent3" w:themeTint="98" w:fill="C3D69B" w:themeFill="accent3" w:themeFillTint="98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C3D69B" w:themeColor="accent3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C3D69B" w:themeColor="accent3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C3D69B" w:themeColor="accent3" w:themeTint="98" w:fill="C3D69B" w:themeFill="accent3" w:themeFillTint="98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3D69B" w:themeColor="accent3" w:themeTint="98" w:fill="C3D69B" w:themeFill="accent3" w:themeFillTint="98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3D69B" w:themeColor="accent3" w:themeTint="98" w:fill="C3D69B" w:themeFill="accent3" w:themeFillTint="98"/>
      </w:tcPr>
    </w:tblStylePr>
  </w:style>
  <w:style w:type="table" w:customStyle="1" w:styleId="ListTable5Dark-Accent4">
    <w:name w:val="List Table 5 Dark - Accent 4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32" w:space="0" w:color="B2A1C6" w:themeColor="accent4" w:themeTint="9A"/>
        <w:left w:val="single" w:sz="32" w:space="0" w:color="B2A1C6" w:themeColor="accent4" w:themeTint="9A"/>
        <w:bottom w:val="single" w:sz="32" w:space="0" w:color="B2A1C6" w:themeColor="accent4" w:themeTint="9A"/>
        <w:right w:val="single" w:sz="32" w:space="0" w:color="B2A1C6" w:themeColor="accent4" w:themeTint="9A"/>
      </w:tblBorders>
      <w:shd w:val="clear" w:color="B2A1C6" w:themeColor="accent4" w:themeTint="9A" w:fill="B2A1C6" w:themeFill="accent4" w:themeFillTint="9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B2A1C6" w:themeColor="accent4" w:themeTint="9A"/>
          <w:bottom w:val="single" w:sz="12" w:space="0" w:color="FFFFFF" w:themeColor="light1"/>
        </w:tcBorders>
        <w:shd w:val="clear" w:color="B2A1C6" w:themeColor="accent4" w:themeTint="9A" w:fill="B2A1C6" w:themeFill="accent4" w:themeFillTint="9A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B2A1C6" w:themeColor="accent4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B2A1C6" w:themeColor="accent4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B2A1C6" w:themeColor="accent4" w:themeTint="9A" w:fill="B2A1C6" w:themeFill="accent4" w:themeFillTint="9A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B2A1C6" w:themeColor="accent4" w:themeTint="9A" w:fill="B2A1C6" w:themeFill="accent4" w:themeFillTint="9A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B2A1C6" w:themeColor="accent4" w:themeTint="9A" w:fill="B2A1C6" w:themeFill="accent4" w:themeFillTint="9A"/>
      </w:tcPr>
    </w:tblStylePr>
  </w:style>
  <w:style w:type="table" w:customStyle="1" w:styleId="ListTable5Dark-Accent5">
    <w:name w:val="List Table 5 Dark - Accent 5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32" w:space="0" w:color="92CCDC" w:themeColor="accent5" w:themeTint="9A"/>
        <w:left w:val="single" w:sz="32" w:space="0" w:color="92CCDC" w:themeColor="accent5" w:themeTint="9A"/>
        <w:bottom w:val="single" w:sz="32" w:space="0" w:color="92CCDC" w:themeColor="accent5" w:themeTint="9A"/>
        <w:right w:val="single" w:sz="32" w:space="0" w:color="92CCDC" w:themeColor="accent5" w:themeTint="9A"/>
      </w:tblBorders>
      <w:shd w:val="clear" w:color="92CCDC" w:themeColor="accent5" w:themeTint="9A" w:fill="92CCDC" w:themeFill="accent5" w:themeFillTint="9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92CCDC" w:themeColor="accent5" w:themeTint="9A"/>
          <w:bottom w:val="single" w:sz="12" w:space="0" w:color="FFFFFF" w:themeColor="light1"/>
        </w:tcBorders>
        <w:shd w:val="clear" w:color="92CCDC" w:themeColor="accent5" w:themeTint="9A" w:fill="92CCDC" w:themeFill="accent5" w:themeFillTint="9A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92CCDC" w:themeColor="accent5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92CCDC" w:themeColor="accent5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92CCDC" w:themeColor="accent5" w:themeTint="9A" w:fill="92CCDC" w:themeFill="accent5" w:themeFillTint="9A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92CCDC" w:themeColor="accent5" w:themeTint="9A" w:fill="92CCDC" w:themeFill="accent5" w:themeFillTint="9A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92CCDC" w:themeColor="accent5" w:themeTint="9A" w:fill="92CCDC" w:themeFill="accent5" w:themeFillTint="9A"/>
      </w:tcPr>
    </w:tblStylePr>
  </w:style>
  <w:style w:type="table" w:customStyle="1" w:styleId="ListTable5Dark-Accent6">
    <w:name w:val="List Table 5 Dark - Accent 6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32" w:space="0" w:color="FAC090" w:themeColor="accent6" w:themeTint="98"/>
        <w:left w:val="single" w:sz="32" w:space="0" w:color="FAC090" w:themeColor="accent6" w:themeTint="98"/>
        <w:bottom w:val="single" w:sz="32" w:space="0" w:color="FAC090" w:themeColor="accent6" w:themeTint="98"/>
        <w:right w:val="single" w:sz="32" w:space="0" w:color="FAC090" w:themeColor="accent6" w:themeTint="98"/>
      </w:tblBorders>
      <w:shd w:val="clear" w:color="FAC090" w:themeColor="accent6" w:themeTint="98" w:fill="FAC090" w:themeFill="accent6" w:themeFillTint="98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FAC090" w:themeColor="accent6" w:themeTint="98"/>
          <w:bottom w:val="single" w:sz="12" w:space="0" w:color="FFFFFF" w:themeColor="light1"/>
        </w:tcBorders>
        <w:shd w:val="clear" w:color="FAC090" w:themeColor="accent6" w:themeTint="98" w:fill="FAC090" w:themeFill="accent6" w:themeFillTint="98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FAC090" w:themeColor="accent6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FAC090" w:themeColor="accent6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FAC090" w:themeColor="accent6" w:themeTint="98" w:fill="FAC090" w:themeFill="accent6" w:themeFillTint="98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AC090" w:themeColor="accent6" w:themeTint="98" w:fill="FAC090" w:themeFill="accent6" w:themeFillTint="98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AC090" w:themeColor="accent6" w:themeTint="98" w:fill="FAC090" w:themeFill="accent6" w:themeFillTint="98"/>
      </w:tcPr>
    </w:tblStylePr>
  </w:style>
  <w:style w:type="table" w:customStyle="1" w:styleId="ListTable6Colorful">
    <w:name w:val="List Table 6 Colorful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7F7F7F" w:themeColor="text1" w:themeTint="80"/>
        <w:bottom w:val="single" w:sz="4" w:space="0" w:color="7F7F7F" w:themeColor="text1" w:themeTint="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000000" w:themeColor="text1"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color w:val="000000" w:themeColor="text1"/>
      </w:rPr>
      <w:tblPr/>
      <w:tcPr>
        <w:tcBorders>
          <w:top w:val="single" w:sz="4" w:space="0" w:color="7F7F7F" w:themeColor="text1" w:themeTint="80"/>
        </w:tcBorders>
      </w:tcPr>
    </w:tblStylePr>
    <w:tblStylePr w:type="firstCol">
      <w:rPr>
        <w:b/>
        <w:color w:val="000000" w:themeColor="text1"/>
      </w:rPr>
    </w:tblStylePr>
    <w:tblStylePr w:type="lastCol">
      <w:rPr>
        <w:b/>
        <w:color w:val="000000" w:themeColor="text1"/>
      </w:r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000000" w:themeColor="text1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2Horz">
      <w:rPr>
        <w:rFonts w:ascii="Arial" w:hAnsi="Arial"/>
        <w:color w:val="000000" w:themeColor="text1"/>
        <w:sz w:val="22"/>
      </w:rPr>
    </w:tblStylePr>
  </w:style>
  <w:style w:type="table" w:customStyle="1" w:styleId="ListTable6Colorful-Accent1">
    <w:name w:val="List Table 6 Colorful - Accent 1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4F81BD" w:themeColor="accent1"/>
        <w:bottom w:val="single" w:sz="4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2A4A71" w:themeColor="accent1" w:themeShade="95"/>
      </w:rPr>
      <w:tblPr/>
      <w:tcPr>
        <w:tcBorders>
          <w:bottom w:val="single" w:sz="4" w:space="0" w:color="4F81BD" w:themeColor="accent1"/>
        </w:tcBorders>
      </w:tcPr>
    </w:tblStylePr>
    <w:tblStylePr w:type="lastRow">
      <w:rPr>
        <w:b/>
        <w:color w:val="2A4A71" w:themeColor="accent1" w:themeShade="95"/>
      </w:rPr>
      <w:tblPr/>
      <w:tcPr>
        <w:tcBorders>
          <w:top w:val="single" w:sz="4" w:space="0" w:color="4F81BD" w:themeColor="accent1"/>
        </w:tcBorders>
      </w:tcPr>
    </w:tblStylePr>
    <w:tblStylePr w:type="firstCol">
      <w:rPr>
        <w:b/>
        <w:color w:val="2A4A71" w:themeColor="accent1" w:themeShade="95"/>
      </w:rPr>
    </w:tblStylePr>
    <w:tblStylePr w:type="lastCol">
      <w:rPr>
        <w:b/>
        <w:color w:val="2A4A71" w:themeColor="accent1" w:themeShade="95"/>
      </w:rPr>
    </w:tblStylePr>
    <w:tblStylePr w:type="band1Vert"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Arial" w:hAnsi="Arial"/>
        <w:color w:val="2A4A71" w:themeColor="accent1" w:themeShade="95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2Horz">
      <w:rPr>
        <w:rFonts w:ascii="Arial" w:hAnsi="Arial"/>
        <w:color w:val="2A4A71" w:themeColor="accent1" w:themeShade="95"/>
        <w:sz w:val="22"/>
      </w:rPr>
    </w:tblStylePr>
  </w:style>
  <w:style w:type="table" w:customStyle="1" w:styleId="ListTable6Colorful-Accent2">
    <w:name w:val="List Table 6 Colorful - Accent 2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D99695" w:themeColor="accent2" w:themeTint="97"/>
        <w:bottom w:val="single" w:sz="4" w:space="0" w:color="D99695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D99695" w:themeColor="accent2" w:themeTint="97" w:themeShade="95"/>
      </w:rPr>
      <w:tblPr/>
      <w:tcPr>
        <w:tcBorders>
          <w:bottom w:val="single" w:sz="4" w:space="0" w:color="D99695" w:themeColor="accent2" w:themeTint="97"/>
        </w:tcBorders>
      </w:tcPr>
    </w:tblStylePr>
    <w:tblStylePr w:type="lastRow">
      <w:rPr>
        <w:b/>
        <w:color w:val="D99695" w:themeColor="accent2" w:themeTint="97" w:themeShade="95"/>
      </w:rPr>
      <w:tblPr/>
      <w:tcPr>
        <w:tcBorders>
          <w:top w:val="single" w:sz="4" w:space="0" w:color="D99695" w:themeColor="accent2" w:themeTint="97"/>
        </w:tcBorders>
      </w:tcPr>
    </w:tblStylePr>
    <w:tblStylePr w:type="firstCol">
      <w:rPr>
        <w:b/>
        <w:color w:val="D99695" w:themeColor="accent2" w:themeTint="97" w:themeShade="95"/>
      </w:rPr>
    </w:tblStylePr>
    <w:tblStylePr w:type="lastCol">
      <w:rPr>
        <w:b/>
        <w:color w:val="D99695" w:themeColor="accent2" w:themeTint="97" w:themeShade="95"/>
      </w:rPr>
    </w:tblStylePr>
    <w:tblStylePr w:type="band1Vert"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ListTable6Colorful-Accent3">
    <w:name w:val="List Table 6 Colorful - Accent 3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C3D69B" w:themeColor="accent3" w:themeTint="98"/>
        <w:bottom w:val="single" w:sz="4" w:space="0" w:color="C3D69B" w:themeColor="accent3" w:themeTint="9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C3D69B" w:themeColor="accent3" w:themeTint="98" w:themeShade="95"/>
      </w:rPr>
      <w:tblPr/>
      <w:tcPr>
        <w:tcBorders>
          <w:bottom w:val="single" w:sz="4" w:space="0" w:color="C3D69B" w:themeColor="accent3" w:themeTint="98"/>
        </w:tcBorders>
      </w:tcPr>
    </w:tblStylePr>
    <w:tblStylePr w:type="lastRow">
      <w:rPr>
        <w:b/>
        <w:color w:val="C3D69B" w:themeColor="accent3" w:themeTint="98" w:themeShade="95"/>
      </w:rPr>
      <w:tblPr/>
      <w:tcPr>
        <w:tcBorders>
          <w:top w:val="single" w:sz="4" w:space="0" w:color="C3D69B" w:themeColor="accent3" w:themeTint="98"/>
        </w:tcBorders>
      </w:tcPr>
    </w:tblStylePr>
    <w:tblStylePr w:type="firstCol">
      <w:rPr>
        <w:b/>
        <w:color w:val="C3D69B" w:themeColor="accent3" w:themeTint="98" w:themeShade="95"/>
      </w:rPr>
    </w:tblStylePr>
    <w:tblStylePr w:type="lastCol">
      <w:rPr>
        <w:b/>
        <w:color w:val="C3D69B" w:themeColor="accent3" w:themeTint="98" w:themeShade="95"/>
      </w:rPr>
    </w:tblStylePr>
    <w:tblStylePr w:type="band1Vert"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Arial" w:hAnsi="Arial"/>
        <w:color w:val="C3D69B" w:themeColor="accent3" w:themeTint="98" w:themeShade="95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2Horz">
      <w:rPr>
        <w:rFonts w:ascii="Arial" w:hAnsi="Arial"/>
        <w:color w:val="C3D69B" w:themeColor="accent3" w:themeTint="98" w:themeShade="95"/>
        <w:sz w:val="22"/>
      </w:rPr>
    </w:tblStylePr>
  </w:style>
  <w:style w:type="table" w:customStyle="1" w:styleId="ListTable6Colorful-Accent4">
    <w:name w:val="List Table 6 Colorful - Accent 4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B2A1C6" w:themeColor="accent4" w:themeTint="9A"/>
        <w:bottom w:val="single" w:sz="4" w:space="0" w:color="B2A1C6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B2A1C6" w:themeColor="accent4" w:themeTint="9A" w:themeShade="95"/>
      </w:rPr>
      <w:tblPr/>
      <w:tcPr>
        <w:tcBorders>
          <w:bottom w:val="single" w:sz="4" w:space="0" w:color="B2A1C6" w:themeColor="accent4" w:themeTint="9A"/>
        </w:tcBorders>
      </w:tcPr>
    </w:tblStylePr>
    <w:tblStylePr w:type="lastRow">
      <w:rPr>
        <w:b/>
        <w:color w:val="B2A1C6" w:themeColor="accent4" w:themeTint="9A" w:themeShade="95"/>
      </w:rPr>
      <w:tblPr/>
      <w:tcPr>
        <w:tcBorders>
          <w:top w:val="single" w:sz="4" w:space="0" w:color="B2A1C6" w:themeColor="accent4" w:themeTint="9A"/>
        </w:tcBorders>
      </w:tcPr>
    </w:tblStylePr>
    <w:tblStylePr w:type="firstCol">
      <w:rPr>
        <w:b/>
        <w:color w:val="B2A1C6" w:themeColor="accent4" w:themeTint="9A" w:themeShade="95"/>
      </w:rPr>
    </w:tblStylePr>
    <w:tblStylePr w:type="lastCol">
      <w:rPr>
        <w:b/>
        <w:color w:val="B2A1C6" w:themeColor="accent4" w:themeTint="9A" w:themeShade="95"/>
      </w:rPr>
    </w:tblStylePr>
    <w:tblStylePr w:type="band1Vert"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ListTable6Colorful-Accent5">
    <w:name w:val="List Table 6 Colorful - Accent 5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92CCDC" w:themeColor="accent5" w:themeTint="9A"/>
        <w:bottom w:val="single" w:sz="4" w:space="0" w:color="92CCDC" w:themeColor="accent5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92CCDC" w:themeColor="accent5" w:themeTint="9A" w:themeShade="95"/>
      </w:rPr>
      <w:tblPr/>
      <w:tcPr>
        <w:tcBorders>
          <w:bottom w:val="single" w:sz="4" w:space="0" w:color="92CCDC" w:themeColor="accent5" w:themeTint="9A"/>
        </w:tcBorders>
      </w:tcPr>
    </w:tblStylePr>
    <w:tblStylePr w:type="lastRow">
      <w:rPr>
        <w:b/>
        <w:color w:val="92CCDC" w:themeColor="accent5" w:themeTint="9A" w:themeShade="95"/>
      </w:rPr>
      <w:tblPr/>
      <w:tcPr>
        <w:tcBorders>
          <w:top w:val="single" w:sz="4" w:space="0" w:color="92CCDC" w:themeColor="accent5" w:themeTint="9A"/>
        </w:tcBorders>
      </w:tcPr>
    </w:tblStylePr>
    <w:tblStylePr w:type="firstCol">
      <w:rPr>
        <w:b/>
        <w:color w:val="92CCDC" w:themeColor="accent5" w:themeTint="9A" w:themeShade="95"/>
      </w:rPr>
    </w:tblStylePr>
    <w:tblStylePr w:type="lastCol">
      <w:rPr>
        <w:b/>
        <w:color w:val="92CCDC" w:themeColor="accent5" w:themeTint="9A" w:themeShade="95"/>
      </w:rPr>
    </w:tblStylePr>
    <w:tblStylePr w:type="band1Vert"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Arial" w:hAnsi="Arial"/>
        <w:color w:val="92CCDC" w:themeColor="accent5" w:themeTint="9A" w:themeShade="95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2Horz">
      <w:rPr>
        <w:rFonts w:ascii="Arial" w:hAnsi="Arial"/>
        <w:color w:val="92CCDC" w:themeColor="accent5" w:themeTint="9A" w:themeShade="95"/>
        <w:sz w:val="22"/>
      </w:rPr>
    </w:tblStylePr>
  </w:style>
  <w:style w:type="table" w:customStyle="1" w:styleId="ListTable6Colorful-Accent6">
    <w:name w:val="List Table 6 Colorful - Accent 6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AC090" w:themeColor="accent6" w:themeTint="98"/>
        <w:bottom w:val="single" w:sz="4" w:space="0" w:color="FAC090" w:themeColor="accent6" w:themeTint="9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FAC090" w:themeColor="accent6" w:themeTint="98" w:themeShade="95"/>
      </w:rPr>
      <w:tblPr/>
      <w:tcPr>
        <w:tcBorders>
          <w:bottom w:val="single" w:sz="4" w:space="0" w:color="FAC090" w:themeColor="accent6" w:themeTint="98"/>
        </w:tcBorders>
      </w:tcPr>
    </w:tblStylePr>
    <w:tblStylePr w:type="lastRow">
      <w:rPr>
        <w:b/>
        <w:color w:val="FAC090" w:themeColor="accent6" w:themeTint="98" w:themeShade="95"/>
      </w:rPr>
      <w:tblPr/>
      <w:tcPr>
        <w:tcBorders>
          <w:top w:val="single" w:sz="4" w:space="0" w:color="FAC090" w:themeColor="accent6" w:themeTint="98"/>
        </w:tcBorders>
      </w:tcPr>
    </w:tblStylePr>
    <w:tblStylePr w:type="firstCol">
      <w:rPr>
        <w:b/>
        <w:color w:val="FAC090" w:themeColor="accent6" w:themeTint="98" w:themeShade="95"/>
      </w:rPr>
    </w:tblStylePr>
    <w:tblStylePr w:type="lastCol">
      <w:rPr>
        <w:b/>
        <w:color w:val="FAC090" w:themeColor="accent6" w:themeTint="98" w:themeShade="95"/>
      </w:rPr>
    </w:tblStylePr>
    <w:tblStylePr w:type="band1Vert"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Arial" w:hAnsi="Arial"/>
        <w:color w:val="FAC090" w:themeColor="accent6" w:themeTint="98" w:themeShade="95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2Horz">
      <w:rPr>
        <w:rFonts w:ascii="Arial" w:hAnsi="Arial"/>
        <w:color w:val="FAC090" w:themeColor="accent6" w:themeTint="98" w:themeShade="95"/>
        <w:sz w:val="22"/>
      </w:rPr>
    </w:tblStylePr>
  </w:style>
  <w:style w:type="table" w:customStyle="1" w:styleId="ListTable7Colorful">
    <w:name w:val="List Table 7 Colorful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sz="4" w:space="0" w:color="7F7F7F" w:themeColor="text1" w:themeTint="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7F7F7F" w:themeColor="text1" w:themeTint="80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single" w:sz="4" w:space="0" w:color="7F7F7F" w:themeColor="text1" w:themeTint="8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ListTable7Colorful-Accent1">
    <w:name w:val="List Table 7 Colorful - Accent 1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sz="4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4F81BD" w:themeColor="accent1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2A4A71" w:themeColor="accent1" w:themeShade="95"/>
        <w:sz w:val="22"/>
      </w:rPr>
      <w:tblPr/>
      <w:tcPr>
        <w:tcBorders>
          <w:top w:val="single" w:sz="4" w:space="0" w:color="4F81BD" w:themeColor="accent1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4F81BD" w:themeColor="accent1"/>
        </w:tcBorders>
        <w:shd w:val="clear" w:color="FFFFFF" w:fill="auto"/>
      </w:tcPr>
    </w:tblStylePr>
    <w:tblStylePr w:type="lastCol"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0" w:space="0" w:color="auto"/>
          <w:left w:val="single" w:sz="4" w:space="0" w:color="4F81BD" w:themeColor="accent1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Arial" w:hAnsi="Arial"/>
        <w:color w:val="2A4A71" w:themeColor="accent1" w:themeShade="95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2Horz">
      <w:rPr>
        <w:rFonts w:ascii="Arial" w:hAnsi="Arial"/>
        <w:color w:val="2A4A71" w:themeColor="accent1" w:themeShade="95"/>
        <w:sz w:val="22"/>
      </w:rPr>
    </w:tblStylePr>
  </w:style>
  <w:style w:type="table" w:customStyle="1" w:styleId="ListTable7Colorful-Accent2">
    <w:name w:val="List Table 7 Colorful - Accent 2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sz="4" w:space="0" w:color="D99695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D99695" w:themeColor="accent2" w:themeTint="97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single" w:sz="4" w:space="0" w:color="D99695" w:themeColor="accent2" w:themeTint="97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D99695" w:themeColor="accent2" w:themeTint="97"/>
        </w:tcBorders>
        <w:shd w:val="clear" w:color="FFFFFF" w:fill="auto"/>
      </w:tcPr>
    </w:tblStylePr>
    <w:tblStylePr w:type="lastCol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single" w:sz="4" w:space="0" w:color="D99695" w:themeColor="accent2" w:themeTint="97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ListTable7Colorful-Accent3">
    <w:name w:val="List Table 7 Colorful - Accent 3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sz="4" w:space="0" w:color="C3D69B" w:themeColor="accent3" w:themeTint="9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C3D69B" w:themeColor="accent3" w:themeTint="98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single" w:sz="4" w:space="0" w:color="C3D69B" w:themeColor="accent3" w:themeTint="98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C3D69B" w:themeColor="accent3" w:themeTint="98"/>
        </w:tcBorders>
        <w:shd w:val="clear" w:color="FFFFFF" w:fill="auto"/>
      </w:tcPr>
    </w:tblStylePr>
    <w:tblStylePr w:type="lastCol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0" w:space="0" w:color="auto"/>
          <w:left w:val="single" w:sz="4" w:space="0" w:color="C3D69B" w:themeColor="accent3" w:themeTint="98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Arial" w:hAnsi="Arial"/>
        <w:color w:val="C3D69B" w:themeColor="accent3" w:themeTint="98" w:themeShade="95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2Horz">
      <w:rPr>
        <w:rFonts w:ascii="Arial" w:hAnsi="Arial"/>
        <w:color w:val="C3D69B" w:themeColor="accent3" w:themeTint="98" w:themeShade="95"/>
        <w:sz w:val="22"/>
      </w:rPr>
    </w:tblStylePr>
  </w:style>
  <w:style w:type="table" w:customStyle="1" w:styleId="ListTable7Colorful-Accent4">
    <w:name w:val="List Table 7 Colorful - Accent 4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sz="4" w:space="0" w:color="B2A1C6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B2A1C6" w:themeColor="accent4" w:themeTint="9A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single" w:sz="4" w:space="0" w:color="B2A1C6" w:themeColor="accent4" w:themeTint="9A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B2A1C6" w:themeColor="accent4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single" w:sz="4" w:space="0" w:color="B2A1C6" w:themeColor="accent4" w:themeTint="9A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ListTable7Colorful-Accent5">
    <w:name w:val="List Table 7 Colorful - Accent 5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sz="4" w:space="0" w:color="92CCDC" w:themeColor="accent5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92CCDC" w:themeColor="accent5" w:themeTint="9A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single" w:sz="4" w:space="0" w:color="92CCDC" w:themeColor="accent5" w:themeTint="9A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92CCDC" w:themeColor="accent5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0" w:space="0" w:color="auto"/>
          <w:left w:val="single" w:sz="4" w:space="0" w:color="92CCDC" w:themeColor="accent5" w:themeTint="9A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Arial" w:hAnsi="Arial"/>
        <w:color w:val="92CCDC" w:themeColor="accent5" w:themeTint="9A" w:themeShade="95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2Horz">
      <w:rPr>
        <w:rFonts w:ascii="Arial" w:hAnsi="Arial"/>
        <w:color w:val="92CCDC" w:themeColor="accent5" w:themeTint="9A" w:themeShade="95"/>
        <w:sz w:val="22"/>
      </w:rPr>
    </w:tblStylePr>
  </w:style>
  <w:style w:type="table" w:customStyle="1" w:styleId="ListTable7Colorful-Accent6">
    <w:name w:val="List Table 7 Colorful - Accent 6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sz="4" w:space="0" w:color="FAC090" w:themeColor="accent6" w:themeTint="9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FAC090" w:themeColor="accent6" w:themeTint="98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single" w:sz="4" w:space="0" w:color="FAC090" w:themeColor="accent6" w:themeTint="98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FAC090" w:themeColor="accent6" w:themeTint="98"/>
        </w:tcBorders>
        <w:shd w:val="clear" w:color="FFFFFF" w:fill="auto"/>
      </w:tcPr>
    </w:tblStylePr>
    <w:tblStylePr w:type="lastCol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0" w:space="0" w:color="auto"/>
          <w:left w:val="single" w:sz="4" w:space="0" w:color="FAC090" w:themeColor="accent6" w:themeTint="98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Arial" w:hAnsi="Arial"/>
        <w:color w:val="FAC090" w:themeColor="accent6" w:themeTint="98" w:themeShade="95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2Horz">
      <w:rPr>
        <w:rFonts w:ascii="Arial" w:hAnsi="Arial"/>
        <w:color w:val="FAC090" w:themeColor="accent6" w:themeTint="98" w:themeShade="95"/>
        <w:sz w:val="22"/>
      </w:rPr>
    </w:tblStylePr>
  </w:style>
  <w:style w:type="table" w:customStyle="1" w:styleId="Lined-Accent">
    <w:name w:val="Lined - Accent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Lined-Accent1">
    <w:name w:val="Lined - Accent 1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</w:style>
  <w:style w:type="table" w:customStyle="1" w:styleId="Lined-Accent2">
    <w:name w:val="Lined - Accent 2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Lined-Accent3">
    <w:name w:val="Lined - Accent 3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Lined-Accent4">
    <w:name w:val="Lined - Accent 4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Lined-Accent5">
    <w:name w:val="Lined - Accent 5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Lined-Accent6">
    <w:name w:val="Lined - Accent 6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BorderedLined-Accent">
    <w:name w:val="Bordered &amp; Lined - Accent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595959" w:themeColor="text1" w:themeTint="A6"/>
        <w:left w:val="single" w:sz="4" w:space="0" w:color="595959" w:themeColor="text1" w:themeTint="A6"/>
        <w:bottom w:val="single" w:sz="4" w:space="0" w:color="595959" w:themeColor="text1" w:themeTint="A6"/>
        <w:right w:val="single" w:sz="4" w:space="0" w:color="595959" w:themeColor="text1" w:themeTint="A6"/>
        <w:insideH w:val="single" w:sz="4" w:space="0" w:color="595959" w:themeColor="text1" w:themeTint="A6"/>
        <w:insideV w:val="single" w:sz="4" w:space="0" w:color="595959" w:themeColor="text1" w:themeTint="A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BorderedLined-Accent1">
    <w:name w:val="Bordered &amp; Lined - Accent 1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2A4A71" w:themeColor="accent1" w:themeShade="95"/>
        <w:left w:val="single" w:sz="4" w:space="0" w:color="2A4A71" w:themeColor="accent1" w:themeShade="95"/>
        <w:bottom w:val="single" w:sz="4" w:space="0" w:color="2A4A71" w:themeColor="accent1" w:themeShade="95"/>
        <w:right w:val="single" w:sz="4" w:space="0" w:color="2A4A71" w:themeColor="accent1" w:themeShade="95"/>
        <w:insideH w:val="single" w:sz="4" w:space="0" w:color="2A4A71" w:themeColor="accent1" w:themeShade="95"/>
        <w:insideV w:val="single" w:sz="4" w:space="0" w:color="2A4A71" w:themeColor="accent1" w:themeShade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</w:style>
  <w:style w:type="table" w:customStyle="1" w:styleId="BorderedLined-Accent2">
    <w:name w:val="Bordered &amp; Lined - Accent 2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732A29" w:themeColor="accent2" w:themeShade="95"/>
        <w:left w:val="single" w:sz="4" w:space="0" w:color="732A29" w:themeColor="accent2" w:themeShade="95"/>
        <w:bottom w:val="single" w:sz="4" w:space="0" w:color="732A29" w:themeColor="accent2" w:themeShade="95"/>
        <w:right w:val="single" w:sz="4" w:space="0" w:color="732A29" w:themeColor="accent2" w:themeShade="95"/>
        <w:insideH w:val="single" w:sz="4" w:space="0" w:color="732A29" w:themeColor="accent2" w:themeShade="95"/>
        <w:insideV w:val="single" w:sz="4" w:space="0" w:color="732A29" w:themeColor="accent2" w:themeShade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BorderedLined-Accent3">
    <w:name w:val="Bordered &amp; Lined - Accent 3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5B722E" w:themeColor="accent3" w:themeShade="95"/>
        <w:left w:val="single" w:sz="4" w:space="0" w:color="5B722E" w:themeColor="accent3" w:themeShade="95"/>
        <w:bottom w:val="single" w:sz="4" w:space="0" w:color="5B722E" w:themeColor="accent3" w:themeShade="95"/>
        <w:right w:val="single" w:sz="4" w:space="0" w:color="5B722E" w:themeColor="accent3" w:themeShade="95"/>
        <w:insideH w:val="single" w:sz="4" w:space="0" w:color="5B722E" w:themeColor="accent3" w:themeShade="95"/>
        <w:insideV w:val="single" w:sz="4" w:space="0" w:color="5B722E" w:themeColor="accent3" w:themeShade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BorderedLined-Accent4">
    <w:name w:val="Bordered &amp; Lined - Accent 4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4A395F" w:themeColor="accent4" w:themeShade="95"/>
        <w:left w:val="single" w:sz="4" w:space="0" w:color="4A395F" w:themeColor="accent4" w:themeShade="95"/>
        <w:bottom w:val="single" w:sz="4" w:space="0" w:color="4A395F" w:themeColor="accent4" w:themeShade="95"/>
        <w:right w:val="single" w:sz="4" w:space="0" w:color="4A395F" w:themeColor="accent4" w:themeShade="95"/>
        <w:insideH w:val="single" w:sz="4" w:space="0" w:color="4A395F" w:themeColor="accent4" w:themeShade="95"/>
        <w:insideV w:val="single" w:sz="4" w:space="0" w:color="4A395F" w:themeColor="accent4" w:themeShade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BorderedLined-Accent5">
    <w:name w:val="Bordered &amp; Lined - Accent 5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266779" w:themeColor="accent5" w:themeShade="95"/>
        <w:left w:val="single" w:sz="4" w:space="0" w:color="266779" w:themeColor="accent5" w:themeShade="95"/>
        <w:bottom w:val="single" w:sz="4" w:space="0" w:color="266779" w:themeColor="accent5" w:themeShade="95"/>
        <w:right w:val="single" w:sz="4" w:space="0" w:color="266779" w:themeColor="accent5" w:themeShade="95"/>
        <w:insideH w:val="single" w:sz="4" w:space="0" w:color="266779" w:themeColor="accent5" w:themeShade="95"/>
        <w:insideV w:val="single" w:sz="4" w:space="0" w:color="266779" w:themeColor="accent5" w:themeShade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BorderedLined-Accent6">
    <w:name w:val="Bordered &amp; Lined - Accent 6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B15407" w:themeColor="accent6" w:themeShade="95"/>
        <w:left w:val="single" w:sz="4" w:space="0" w:color="B15407" w:themeColor="accent6" w:themeShade="95"/>
        <w:bottom w:val="single" w:sz="4" w:space="0" w:color="B15407" w:themeColor="accent6" w:themeShade="95"/>
        <w:right w:val="single" w:sz="4" w:space="0" w:color="B15407" w:themeColor="accent6" w:themeShade="95"/>
        <w:insideH w:val="single" w:sz="4" w:space="0" w:color="B15407" w:themeColor="accent6" w:themeShade="95"/>
        <w:insideV w:val="single" w:sz="4" w:space="0" w:color="B15407" w:themeColor="accent6" w:themeShade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Bordered">
    <w:name w:val="Bordered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D9D9D9" w:themeColor="text1" w:themeTint="26"/>
        <w:left w:val="single" w:sz="4" w:space="0" w:color="D9D9D9" w:themeColor="text1" w:themeTint="26"/>
        <w:bottom w:val="single" w:sz="4" w:space="0" w:color="D9D9D9" w:themeColor="text1" w:themeTint="26"/>
        <w:right w:val="single" w:sz="4" w:space="0" w:color="D9D9D9" w:themeColor="text1" w:themeTint="26"/>
        <w:insideH w:val="single" w:sz="4" w:space="0" w:color="D9D9D9" w:themeColor="text1" w:themeTint="26"/>
        <w:insideV w:val="single" w:sz="4" w:space="0" w:color="D9D9D9" w:themeColor="text1" w:themeTint="2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7F7F7F" w:themeColor="text1" w:themeTint="8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7F7F7F" w:themeColor="text1" w:themeTint="80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D9D9" w:themeColor="text1" w:themeTint="26"/>
          <w:left w:val="single" w:sz="4" w:space="0" w:color="D9D9D9" w:themeColor="text1" w:themeTint="26"/>
          <w:bottom w:val="single" w:sz="4" w:space="0" w:color="D9D9D9" w:themeColor="text1" w:themeTint="26"/>
          <w:right w:val="single" w:sz="4" w:space="0" w:color="D9D9D9" w:themeColor="text1" w:themeTint="26"/>
        </w:tcBorders>
      </w:tcPr>
    </w:tblStylePr>
  </w:style>
  <w:style w:type="table" w:customStyle="1" w:styleId="Bordered-Accent1">
    <w:name w:val="Bordered - Accent 1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B7CBE4" w:themeColor="accent1" w:themeTint="67"/>
        <w:left w:val="single" w:sz="4" w:space="0" w:color="B7CBE4" w:themeColor="accent1" w:themeTint="67"/>
        <w:bottom w:val="single" w:sz="4" w:space="0" w:color="B7CBE4" w:themeColor="accent1" w:themeTint="67"/>
        <w:right w:val="single" w:sz="4" w:space="0" w:color="B7CBE4" w:themeColor="accent1" w:themeTint="67"/>
        <w:insideH w:val="single" w:sz="4" w:space="0" w:color="B7CBE4" w:themeColor="accent1" w:themeTint="67"/>
        <w:insideV w:val="single" w:sz="4" w:space="0" w:color="B7CBE4" w:themeColor="accent1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4F81BD" w:themeColor="accent1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4F81BD" w:themeColor="accent1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4F81BD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7CBE4" w:themeColor="accent1" w:themeTint="67"/>
          <w:left w:val="single" w:sz="4" w:space="0" w:color="B7CBE4" w:themeColor="accent1" w:themeTint="67"/>
          <w:bottom w:val="single" w:sz="4" w:space="0" w:color="B7CBE4" w:themeColor="accent1" w:themeTint="67"/>
          <w:right w:val="single" w:sz="4" w:space="0" w:color="B7CBE4" w:themeColor="accent1" w:themeTint="67"/>
        </w:tcBorders>
      </w:tcPr>
    </w:tblStylePr>
  </w:style>
  <w:style w:type="table" w:customStyle="1" w:styleId="Bordered-Accent2">
    <w:name w:val="Bordered - Accent 2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E5B7B6" w:themeColor="accent2" w:themeTint="67"/>
        <w:left w:val="single" w:sz="4" w:space="0" w:color="E5B7B6" w:themeColor="accent2" w:themeTint="67"/>
        <w:bottom w:val="single" w:sz="4" w:space="0" w:color="E5B7B6" w:themeColor="accent2" w:themeTint="67"/>
        <w:right w:val="single" w:sz="4" w:space="0" w:color="E5B7B6" w:themeColor="accent2" w:themeTint="67"/>
        <w:insideH w:val="single" w:sz="4" w:space="0" w:color="E5B7B6" w:themeColor="accent2" w:themeTint="67"/>
        <w:insideV w:val="single" w:sz="4" w:space="0" w:color="E5B7B6" w:themeColor="accent2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D99695" w:themeColor="accent2" w:themeTint="97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D99695" w:themeColor="accent2" w:themeTint="97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D99695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E5B7B6" w:themeColor="accent2" w:themeTint="67"/>
          <w:left w:val="single" w:sz="4" w:space="0" w:color="E5B7B6" w:themeColor="accent2" w:themeTint="67"/>
          <w:bottom w:val="single" w:sz="4" w:space="0" w:color="E5B7B6" w:themeColor="accent2" w:themeTint="67"/>
          <w:right w:val="single" w:sz="4" w:space="0" w:color="E5B7B6" w:themeColor="accent2" w:themeTint="67"/>
        </w:tcBorders>
      </w:tcPr>
    </w:tblStylePr>
  </w:style>
  <w:style w:type="table" w:customStyle="1" w:styleId="Bordered-Accent3">
    <w:name w:val="Bordered - Accent 3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D6E3BB" w:themeColor="accent3" w:themeTint="67"/>
        <w:left w:val="single" w:sz="4" w:space="0" w:color="D6E3BB" w:themeColor="accent3" w:themeTint="67"/>
        <w:bottom w:val="single" w:sz="4" w:space="0" w:color="D6E3BB" w:themeColor="accent3" w:themeTint="67"/>
        <w:right w:val="single" w:sz="4" w:space="0" w:color="D6E3BB" w:themeColor="accent3" w:themeTint="67"/>
        <w:insideH w:val="single" w:sz="4" w:space="0" w:color="D6E3BB" w:themeColor="accent3" w:themeTint="67"/>
        <w:insideV w:val="single" w:sz="4" w:space="0" w:color="D6E3BB" w:themeColor="accent3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C3D69B" w:themeColor="accent3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C3D69B" w:themeColor="accent3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C3D69B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6E3BB" w:themeColor="accent3" w:themeTint="67"/>
          <w:left w:val="single" w:sz="4" w:space="0" w:color="D6E3BB" w:themeColor="accent3" w:themeTint="67"/>
          <w:bottom w:val="single" w:sz="4" w:space="0" w:color="D6E3BB" w:themeColor="accent3" w:themeTint="67"/>
          <w:right w:val="single" w:sz="4" w:space="0" w:color="D6E3BB" w:themeColor="accent3" w:themeTint="67"/>
        </w:tcBorders>
      </w:tcPr>
    </w:tblStylePr>
  </w:style>
  <w:style w:type="table" w:customStyle="1" w:styleId="Bordered-Accent4">
    <w:name w:val="Bordered - Accent 4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CBC0D9" w:themeColor="accent4" w:themeTint="67"/>
        <w:left w:val="single" w:sz="4" w:space="0" w:color="CBC0D9" w:themeColor="accent4" w:themeTint="67"/>
        <w:bottom w:val="single" w:sz="4" w:space="0" w:color="CBC0D9" w:themeColor="accent4" w:themeTint="67"/>
        <w:right w:val="single" w:sz="4" w:space="0" w:color="CBC0D9" w:themeColor="accent4" w:themeTint="67"/>
        <w:insideH w:val="single" w:sz="4" w:space="0" w:color="CBC0D9" w:themeColor="accent4" w:themeTint="67"/>
        <w:insideV w:val="single" w:sz="4" w:space="0" w:color="CBC0D9" w:themeColor="accent4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B2A1C6" w:themeColor="accent4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B2A1C6" w:themeColor="accent4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B2A1C6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BC0D9" w:themeColor="accent4" w:themeTint="67"/>
          <w:left w:val="single" w:sz="4" w:space="0" w:color="CBC0D9" w:themeColor="accent4" w:themeTint="67"/>
          <w:bottom w:val="single" w:sz="4" w:space="0" w:color="CBC0D9" w:themeColor="accent4" w:themeTint="67"/>
          <w:right w:val="single" w:sz="4" w:space="0" w:color="CBC0D9" w:themeColor="accent4" w:themeTint="67"/>
        </w:tcBorders>
      </w:tcPr>
    </w:tblStylePr>
  </w:style>
  <w:style w:type="table" w:customStyle="1" w:styleId="Bordered-Accent5">
    <w:name w:val="Bordered - Accent 5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B6DDE8" w:themeColor="accent5" w:themeTint="67"/>
        <w:left w:val="single" w:sz="4" w:space="0" w:color="B6DDE8" w:themeColor="accent5" w:themeTint="67"/>
        <w:bottom w:val="single" w:sz="4" w:space="0" w:color="B6DDE8" w:themeColor="accent5" w:themeTint="67"/>
        <w:right w:val="single" w:sz="4" w:space="0" w:color="B6DDE8" w:themeColor="accent5" w:themeTint="67"/>
        <w:insideH w:val="single" w:sz="4" w:space="0" w:color="B6DDE8" w:themeColor="accent5" w:themeTint="67"/>
        <w:insideV w:val="single" w:sz="4" w:space="0" w:color="B6DDE8" w:themeColor="accent5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92CCDC" w:themeColor="accent5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92CCDC" w:themeColor="accent5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92CCDC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6DDE8" w:themeColor="accent5" w:themeTint="67"/>
          <w:left w:val="single" w:sz="4" w:space="0" w:color="B6DDE8" w:themeColor="accent5" w:themeTint="67"/>
          <w:bottom w:val="single" w:sz="4" w:space="0" w:color="B6DDE8" w:themeColor="accent5" w:themeTint="67"/>
          <w:right w:val="single" w:sz="4" w:space="0" w:color="B6DDE8" w:themeColor="accent5" w:themeTint="67"/>
        </w:tcBorders>
      </w:tcPr>
    </w:tblStylePr>
  </w:style>
  <w:style w:type="table" w:customStyle="1" w:styleId="Bordered-Accent6">
    <w:name w:val="Bordered - Accent 6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BD4B4" w:themeColor="accent6" w:themeTint="67"/>
        <w:left w:val="single" w:sz="4" w:space="0" w:color="FBD4B4" w:themeColor="accent6" w:themeTint="67"/>
        <w:bottom w:val="single" w:sz="4" w:space="0" w:color="FBD4B4" w:themeColor="accent6" w:themeTint="67"/>
        <w:right w:val="single" w:sz="4" w:space="0" w:color="FBD4B4" w:themeColor="accent6" w:themeTint="67"/>
        <w:insideH w:val="single" w:sz="4" w:space="0" w:color="FBD4B4" w:themeColor="accent6" w:themeTint="67"/>
        <w:insideV w:val="single" w:sz="4" w:space="0" w:color="FBD4B4" w:themeColor="accent6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FAC090" w:themeColor="accent6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FAC090" w:themeColor="accent6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FAC090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BD4B4" w:themeColor="accent6" w:themeTint="67"/>
          <w:left w:val="single" w:sz="4" w:space="0" w:color="FBD4B4" w:themeColor="accent6" w:themeTint="67"/>
          <w:bottom w:val="single" w:sz="4" w:space="0" w:color="FBD4B4" w:themeColor="accent6" w:themeTint="67"/>
          <w:right w:val="single" w:sz="4" w:space="0" w:color="FBD4B4" w:themeColor="accent6" w:themeTint="67"/>
        </w:tcBorders>
      </w:tcPr>
    </w:tblStylePr>
  </w:style>
  <w:style w:type="paragraph" w:styleId="ac">
    <w:name w:val="footnote text"/>
    <w:basedOn w:val="a"/>
    <w:link w:val="ad"/>
    <w:uiPriority w:val="99"/>
    <w:semiHidden/>
    <w:unhideWhenUsed/>
    <w:pPr>
      <w:spacing w:after="40" w:line="240" w:lineRule="auto"/>
    </w:pPr>
    <w:rPr>
      <w:sz w:val="18"/>
    </w:rPr>
  </w:style>
  <w:style w:type="character" w:customStyle="1" w:styleId="ad">
    <w:name w:val="Текст сноски Знак"/>
    <w:link w:val="ac"/>
    <w:uiPriority w:val="99"/>
    <w:rPr>
      <w:sz w:val="18"/>
    </w:rPr>
  </w:style>
  <w:style w:type="character" w:styleId="ae">
    <w:name w:val="footnote reference"/>
    <w:basedOn w:val="a0"/>
    <w:uiPriority w:val="99"/>
    <w:unhideWhenUsed/>
    <w:rPr>
      <w:vertAlign w:val="superscript"/>
    </w:rPr>
  </w:style>
  <w:style w:type="paragraph" w:styleId="af">
    <w:name w:val="endnote text"/>
    <w:basedOn w:val="a"/>
    <w:link w:val="af0"/>
    <w:uiPriority w:val="99"/>
    <w:semiHidden/>
    <w:unhideWhenUsed/>
    <w:pPr>
      <w:spacing w:after="0" w:line="240" w:lineRule="auto"/>
    </w:pPr>
    <w:rPr>
      <w:sz w:val="20"/>
    </w:rPr>
  </w:style>
  <w:style w:type="character" w:customStyle="1" w:styleId="af0">
    <w:name w:val="Текст концевой сноски Знак"/>
    <w:link w:val="af"/>
    <w:uiPriority w:val="99"/>
    <w:rPr>
      <w:sz w:val="20"/>
    </w:rPr>
  </w:style>
  <w:style w:type="character" w:styleId="af1">
    <w:name w:val="endnote reference"/>
    <w:basedOn w:val="a0"/>
    <w:uiPriority w:val="99"/>
    <w:semiHidden/>
    <w:unhideWhenUsed/>
    <w:rPr>
      <w:vertAlign w:val="superscript"/>
    </w:rPr>
  </w:style>
  <w:style w:type="paragraph" w:styleId="11">
    <w:name w:val="toc 1"/>
    <w:basedOn w:val="a"/>
    <w:next w:val="a"/>
    <w:uiPriority w:val="39"/>
    <w:unhideWhenUsed/>
    <w:pPr>
      <w:spacing w:after="57"/>
    </w:pPr>
  </w:style>
  <w:style w:type="paragraph" w:styleId="23">
    <w:name w:val="toc 2"/>
    <w:basedOn w:val="a"/>
    <w:next w:val="a"/>
    <w:uiPriority w:val="39"/>
    <w:unhideWhenUsed/>
    <w:pPr>
      <w:spacing w:after="57"/>
      <w:ind w:left="283"/>
    </w:pPr>
  </w:style>
  <w:style w:type="paragraph" w:styleId="31">
    <w:name w:val="toc 3"/>
    <w:basedOn w:val="a"/>
    <w:next w:val="a"/>
    <w:uiPriority w:val="39"/>
    <w:unhideWhenUsed/>
    <w:pPr>
      <w:spacing w:after="57"/>
      <w:ind w:left="567"/>
    </w:pPr>
  </w:style>
  <w:style w:type="paragraph" w:styleId="41">
    <w:name w:val="toc 4"/>
    <w:basedOn w:val="a"/>
    <w:next w:val="a"/>
    <w:uiPriority w:val="39"/>
    <w:unhideWhenUsed/>
    <w:pPr>
      <w:spacing w:after="57"/>
      <w:ind w:left="850"/>
    </w:pPr>
  </w:style>
  <w:style w:type="paragraph" w:styleId="51">
    <w:name w:val="toc 5"/>
    <w:basedOn w:val="a"/>
    <w:next w:val="a"/>
    <w:uiPriority w:val="39"/>
    <w:unhideWhenUsed/>
    <w:pPr>
      <w:spacing w:after="57"/>
      <w:ind w:left="1134"/>
    </w:pPr>
  </w:style>
  <w:style w:type="paragraph" w:styleId="61">
    <w:name w:val="toc 6"/>
    <w:basedOn w:val="a"/>
    <w:next w:val="a"/>
    <w:uiPriority w:val="39"/>
    <w:unhideWhenUsed/>
    <w:pPr>
      <w:spacing w:after="57"/>
      <w:ind w:left="1417"/>
    </w:pPr>
  </w:style>
  <w:style w:type="paragraph" w:styleId="71">
    <w:name w:val="toc 7"/>
    <w:basedOn w:val="a"/>
    <w:next w:val="a"/>
    <w:uiPriority w:val="39"/>
    <w:unhideWhenUsed/>
    <w:pPr>
      <w:spacing w:after="57"/>
      <w:ind w:left="1701"/>
    </w:pPr>
  </w:style>
  <w:style w:type="paragraph" w:styleId="81">
    <w:name w:val="toc 8"/>
    <w:basedOn w:val="a"/>
    <w:next w:val="a"/>
    <w:uiPriority w:val="39"/>
    <w:unhideWhenUsed/>
    <w:pPr>
      <w:spacing w:after="57"/>
      <w:ind w:left="1984"/>
    </w:pPr>
  </w:style>
  <w:style w:type="paragraph" w:styleId="91">
    <w:name w:val="toc 9"/>
    <w:basedOn w:val="a"/>
    <w:next w:val="a"/>
    <w:uiPriority w:val="39"/>
    <w:unhideWhenUsed/>
    <w:pPr>
      <w:spacing w:after="57"/>
      <w:ind w:left="2268"/>
    </w:pPr>
  </w:style>
  <w:style w:type="paragraph" w:styleId="af2">
    <w:name w:val="TOC Heading"/>
    <w:uiPriority w:val="39"/>
    <w:unhideWhenUsed/>
  </w:style>
  <w:style w:type="paragraph" w:styleId="af3">
    <w:name w:val="table of figures"/>
    <w:basedOn w:val="a"/>
    <w:next w:val="a"/>
    <w:uiPriority w:val="99"/>
    <w:unhideWhenUsed/>
    <w:pPr>
      <w:spacing w:after="0"/>
    </w:pPr>
  </w:style>
  <w:style w:type="paragraph" w:styleId="af4">
    <w:name w:val="No Spacing"/>
    <w:qFormat/>
    <w:pPr>
      <w:spacing w:after="0" w:line="240" w:lineRule="auto"/>
    </w:pPr>
    <w:rPr>
      <w:rFonts w:ascii="Liberation Serif" w:eastAsia="NSimSun" w:hAnsi="Liberation Serif" w:cs="Mangal"/>
      <w:sz w:val="24"/>
      <w:szCs w:val="21"/>
      <w:lang w:eastAsia="zh-CN" w:bidi="hi-IN"/>
    </w:rPr>
  </w:style>
  <w:style w:type="paragraph" w:styleId="af5">
    <w:name w:val="Normal (Web)"/>
    <w:basedOn w:val="a"/>
    <w:uiPriority w:val="99"/>
    <w:unhideWhenUsed/>
    <w:pPr>
      <w:spacing w:before="100" w:beforeAutospacing="1" w:after="142" w:line="288" w:lineRule="auto"/>
      <w:ind w:firstLine="709"/>
      <w:jc w:val="both"/>
    </w:pPr>
    <w:rPr>
      <w:rFonts w:ascii="Times New Roman" w:eastAsia="Times New Roman" w:hAnsi="Times New Roman" w:cs="Times New Roman"/>
      <w:color w:val="000000"/>
      <w:sz w:val="24"/>
      <w:szCs w:val="24"/>
      <w:lang w:eastAsia="ru-RU"/>
    </w:rPr>
  </w:style>
  <w:style w:type="character" w:styleId="af6">
    <w:name w:val="Hyperlink"/>
    <w:rPr>
      <w:color w:val="0563C1"/>
      <w:u w:val="single"/>
    </w:rPr>
  </w:style>
  <w:style w:type="paragraph" w:customStyle="1" w:styleId="western">
    <w:name w:val="western"/>
    <w:basedOn w:val="a"/>
    <w:pPr>
      <w:spacing w:before="100" w:beforeAutospacing="1" w:after="142" w:line="288" w:lineRule="auto"/>
      <w:ind w:firstLine="709"/>
      <w:jc w:val="both"/>
    </w:pPr>
    <w:rPr>
      <w:rFonts w:ascii="Arial" w:eastAsia="Times New Roman" w:hAnsi="Arial" w:cs="Arial"/>
      <w:color w:val="000000"/>
      <w:sz w:val="26"/>
      <w:szCs w:val="26"/>
      <w:lang w:eastAsia="ru-RU"/>
    </w:rPr>
  </w:style>
  <w:style w:type="paragraph" w:styleId="af7">
    <w:name w:val="Balloon Text"/>
    <w:basedOn w:val="a"/>
    <w:link w:val="af8"/>
    <w:uiPriority w:val="99"/>
    <w:semiHidden/>
    <w:unhideWhenUsed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f8">
    <w:name w:val="Текст выноски Знак"/>
    <w:basedOn w:val="a0"/>
    <w:link w:val="af7"/>
    <w:uiPriority w:val="99"/>
    <w:semiHidden/>
    <w:rPr>
      <w:rFonts w:ascii="Segoe UI" w:hAnsi="Segoe UI" w:cs="Segoe UI"/>
      <w:sz w:val="18"/>
      <w:szCs w:val="18"/>
    </w:rPr>
  </w:style>
  <w:style w:type="character" w:styleId="af9">
    <w:name w:val="FollowedHyperlink"/>
    <w:basedOn w:val="a0"/>
    <w:uiPriority w:val="99"/>
    <w:semiHidden/>
    <w:unhideWhenUsed/>
    <w:rPr>
      <w:color w:val="800080" w:themeColor="followedHyperlink"/>
      <w:u w:val="single"/>
    </w:rPr>
  </w:style>
  <w:style w:type="paragraph" w:styleId="afa">
    <w:name w:val="header"/>
    <w:basedOn w:val="a"/>
    <w:link w:val="afb"/>
    <w:uiPriority w:val="99"/>
    <w:unhideWhenUsed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fb">
    <w:name w:val="Верхний колонтитул Знак"/>
    <w:basedOn w:val="a0"/>
    <w:link w:val="afa"/>
    <w:uiPriority w:val="99"/>
  </w:style>
  <w:style w:type="paragraph" w:styleId="afc">
    <w:name w:val="footer"/>
    <w:basedOn w:val="a"/>
    <w:link w:val="afd"/>
    <w:uiPriority w:val="99"/>
    <w:unhideWhenUsed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fd">
    <w:name w:val="Нижний колонтитул Знак"/>
    <w:basedOn w:val="a0"/>
    <w:link w:val="afc"/>
    <w:uiPriority w:val="99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uiPriority w:val="9"/>
    <w:qFormat/>
    <w:pPr>
      <w:keepNext/>
      <w:keepLines/>
      <w:spacing w:before="480"/>
      <w:outlineLvl w:val="0"/>
    </w:pPr>
    <w:rPr>
      <w:rFonts w:ascii="Arial" w:eastAsia="Arial" w:hAnsi="Arial" w:cs="Arial"/>
      <w:sz w:val="40"/>
      <w:szCs w:val="40"/>
    </w:rPr>
  </w:style>
  <w:style w:type="paragraph" w:styleId="2">
    <w:name w:val="heading 2"/>
    <w:basedOn w:val="a"/>
    <w:next w:val="a"/>
    <w:link w:val="20"/>
    <w:uiPriority w:val="9"/>
    <w:unhideWhenUsed/>
    <w:qFormat/>
    <w:pPr>
      <w:keepNext/>
      <w:keepLines/>
      <w:spacing w:before="360"/>
      <w:outlineLvl w:val="1"/>
    </w:pPr>
    <w:rPr>
      <w:rFonts w:ascii="Arial" w:eastAsia="Arial" w:hAnsi="Arial" w:cs="Arial"/>
      <w:sz w:val="34"/>
    </w:rPr>
  </w:style>
  <w:style w:type="paragraph" w:styleId="3">
    <w:name w:val="heading 3"/>
    <w:basedOn w:val="a"/>
    <w:next w:val="a"/>
    <w:link w:val="30"/>
    <w:uiPriority w:val="9"/>
    <w:unhideWhenUsed/>
    <w:qFormat/>
    <w:pPr>
      <w:keepNext/>
      <w:keepLines/>
      <w:spacing w:before="320"/>
      <w:outlineLvl w:val="2"/>
    </w:pPr>
    <w:rPr>
      <w:rFonts w:ascii="Arial" w:eastAsia="Arial" w:hAnsi="Arial" w:cs="Arial"/>
      <w:sz w:val="30"/>
      <w:szCs w:val="30"/>
    </w:rPr>
  </w:style>
  <w:style w:type="paragraph" w:styleId="4">
    <w:name w:val="heading 4"/>
    <w:basedOn w:val="a"/>
    <w:next w:val="a"/>
    <w:link w:val="40"/>
    <w:uiPriority w:val="9"/>
    <w:unhideWhenUsed/>
    <w:qFormat/>
    <w:pPr>
      <w:keepNext/>
      <w:keepLines/>
      <w:spacing w:before="320"/>
      <w:outlineLvl w:val="3"/>
    </w:pPr>
    <w:rPr>
      <w:rFonts w:ascii="Arial" w:eastAsia="Arial" w:hAnsi="Arial" w:cs="Arial"/>
      <w:b/>
      <w:bCs/>
      <w:sz w:val="26"/>
      <w:szCs w:val="26"/>
    </w:rPr>
  </w:style>
  <w:style w:type="paragraph" w:styleId="5">
    <w:name w:val="heading 5"/>
    <w:basedOn w:val="a"/>
    <w:next w:val="a"/>
    <w:link w:val="50"/>
    <w:uiPriority w:val="9"/>
    <w:unhideWhenUsed/>
    <w:qFormat/>
    <w:pPr>
      <w:keepNext/>
      <w:keepLines/>
      <w:spacing w:before="320"/>
      <w:outlineLvl w:val="4"/>
    </w:pPr>
    <w:rPr>
      <w:rFonts w:ascii="Arial" w:eastAsia="Arial" w:hAnsi="Arial" w:cs="Arial"/>
      <w:b/>
      <w:bCs/>
      <w:sz w:val="24"/>
      <w:szCs w:val="24"/>
    </w:rPr>
  </w:style>
  <w:style w:type="paragraph" w:styleId="6">
    <w:name w:val="heading 6"/>
    <w:basedOn w:val="a"/>
    <w:next w:val="a"/>
    <w:link w:val="60"/>
    <w:uiPriority w:val="9"/>
    <w:unhideWhenUsed/>
    <w:qFormat/>
    <w:pPr>
      <w:keepNext/>
      <w:keepLines/>
      <w:spacing w:before="320"/>
      <w:outlineLvl w:val="5"/>
    </w:pPr>
    <w:rPr>
      <w:rFonts w:ascii="Arial" w:eastAsia="Arial" w:hAnsi="Arial" w:cs="Arial"/>
      <w:b/>
      <w:bCs/>
    </w:rPr>
  </w:style>
  <w:style w:type="paragraph" w:styleId="7">
    <w:name w:val="heading 7"/>
    <w:basedOn w:val="a"/>
    <w:next w:val="a"/>
    <w:link w:val="70"/>
    <w:uiPriority w:val="9"/>
    <w:unhideWhenUsed/>
    <w:qFormat/>
    <w:pPr>
      <w:keepNext/>
      <w:keepLines/>
      <w:spacing w:before="320"/>
      <w:outlineLvl w:val="6"/>
    </w:pPr>
    <w:rPr>
      <w:rFonts w:ascii="Arial" w:eastAsia="Arial" w:hAnsi="Arial" w:cs="Arial"/>
      <w:b/>
      <w:bCs/>
      <w:i/>
      <w:iCs/>
    </w:rPr>
  </w:style>
  <w:style w:type="paragraph" w:styleId="8">
    <w:name w:val="heading 8"/>
    <w:basedOn w:val="a"/>
    <w:next w:val="a"/>
    <w:link w:val="80"/>
    <w:uiPriority w:val="9"/>
    <w:unhideWhenUsed/>
    <w:qFormat/>
    <w:pPr>
      <w:keepNext/>
      <w:keepLines/>
      <w:spacing w:before="320"/>
      <w:outlineLvl w:val="7"/>
    </w:pPr>
    <w:rPr>
      <w:rFonts w:ascii="Arial" w:eastAsia="Arial" w:hAnsi="Arial" w:cs="Arial"/>
      <w:i/>
      <w:iCs/>
    </w:rPr>
  </w:style>
  <w:style w:type="paragraph" w:styleId="9">
    <w:name w:val="heading 9"/>
    <w:basedOn w:val="a"/>
    <w:next w:val="a"/>
    <w:link w:val="90"/>
    <w:uiPriority w:val="9"/>
    <w:unhideWhenUsed/>
    <w:qFormat/>
    <w:pPr>
      <w:keepNext/>
      <w:keepLines/>
      <w:spacing w:before="320"/>
      <w:outlineLvl w:val="8"/>
    </w:pPr>
    <w:rPr>
      <w:rFonts w:ascii="Arial" w:eastAsia="Arial" w:hAnsi="Arial" w:cs="Arial"/>
      <w:i/>
      <w:iCs/>
      <w:sz w:val="21"/>
      <w:szCs w:val="2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Pr>
      <w:rFonts w:ascii="Arial" w:eastAsia="Arial" w:hAnsi="Arial" w:cs="Arial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rPr>
      <w:rFonts w:ascii="Arial" w:eastAsia="Arial" w:hAnsi="Arial" w:cs="Arial"/>
      <w:sz w:val="34"/>
    </w:rPr>
  </w:style>
  <w:style w:type="character" w:customStyle="1" w:styleId="30">
    <w:name w:val="Заголовок 3 Знак"/>
    <w:basedOn w:val="a0"/>
    <w:link w:val="3"/>
    <w:uiPriority w:val="9"/>
    <w:rPr>
      <w:rFonts w:ascii="Arial" w:eastAsia="Arial" w:hAnsi="Arial" w:cs="Arial"/>
      <w:sz w:val="30"/>
      <w:szCs w:val="30"/>
    </w:rPr>
  </w:style>
  <w:style w:type="character" w:customStyle="1" w:styleId="40">
    <w:name w:val="Заголовок 4 Знак"/>
    <w:basedOn w:val="a0"/>
    <w:link w:val="4"/>
    <w:uiPriority w:val="9"/>
    <w:rPr>
      <w:rFonts w:ascii="Arial" w:eastAsia="Arial" w:hAnsi="Arial" w:cs="Arial"/>
      <w:b/>
      <w:bCs/>
      <w:sz w:val="26"/>
      <w:szCs w:val="26"/>
    </w:rPr>
  </w:style>
  <w:style w:type="character" w:customStyle="1" w:styleId="50">
    <w:name w:val="Заголовок 5 Знак"/>
    <w:basedOn w:val="a0"/>
    <w:link w:val="5"/>
    <w:uiPriority w:val="9"/>
    <w:rPr>
      <w:rFonts w:ascii="Arial" w:eastAsia="Arial" w:hAnsi="Arial" w:cs="Arial"/>
      <w:b/>
      <w:bCs/>
      <w:sz w:val="24"/>
      <w:szCs w:val="24"/>
    </w:rPr>
  </w:style>
  <w:style w:type="character" w:customStyle="1" w:styleId="60">
    <w:name w:val="Заголовок 6 Знак"/>
    <w:basedOn w:val="a0"/>
    <w:link w:val="6"/>
    <w:uiPriority w:val="9"/>
    <w:rPr>
      <w:rFonts w:ascii="Arial" w:eastAsia="Arial" w:hAnsi="Arial" w:cs="Arial"/>
      <w:b/>
      <w:bCs/>
      <w:sz w:val="22"/>
      <w:szCs w:val="22"/>
    </w:rPr>
  </w:style>
  <w:style w:type="character" w:customStyle="1" w:styleId="70">
    <w:name w:val="Заголовок 7 Знак"/>
    <w:basedOn w:val="a0"/>
    <w:link w:val="7"/>
    <w:uiPriority w:val="9"/>
    <w:rPr>
      <w:rFonts w:ascii="Arial" w:eastAsia="Arial" w:hAnsi="Arial" w:cs="Arial"/>
      <w:b/>
      <w:bCs/>
      <w:i/>
      <w:iCs/>
      <w:sz w:val="22"/>
      <w:szCs w:val="22"/>
    </w:rPr>
  </w:style>
  <w:style w:type="character" w:customStyle="1" w:styleId="80">
    <w:name w:val="Заголовок 8 Знак"/>
    <w:basedOn w:val="a0"/>
    <w:link w:val="8"/>
    <w:uiPriority w:val="9"/>
    <w:rPr>
      <w:rFonts w:ascii="Arial" w:eastAsia="Arial" w:hAnsi="Arial" w:cs="Arial"/>
      <w:i/>
      <w:iCs/>
      <w:sz w:val="22"/>
      <w:szCs w:val="22"/>
    </w:rPr>
  </w:style>
  <w:style w:type="character" w:customStyle="1" w:styleId="90">
    <w:name w:val="Заголовок 9 Знак"/>
    <w:basedOn w:val="a0"/>
    <w:link w:val="9"/>
    <w:uiPriority w:val="9"/>
    <w:rPr>
      <w:rFonts w:ascii="Arial" w:eastAsia="Arial" w:hAnsi="Arial" w:cs="Arial"/>
      <w:i/>
      <w:iCs/>
      <w:sz w:val="21"/>
      <w:szCs w:val="21"/>
    </w:rPr>
  </w:style>
  <w:style w:type="paragraph" w:styleId="a3">
    <w:name w:val="List Paragraph"/>
    <w:basedOn w:val="a"/>
    <w:uiPriority w:val="34"/>
    <w:qFormat/>
    <w:pPr>
      <w:ind w:left="720"/>
      <w:contextualSpacing/>
    </w:pPr>
  </w:style>
  <w:style w:type="paragraph" w:styleId="a4">
    <w:name w:val="Title"/>
    <w:basedOn w:val="a"/>
    <w:next w:val="a"/>
    <w:link w:val="a5"/>
    <w:uiPriority w:val="10"/>
    <w:qFormat/>
    <w:pPr>
      <w:spacing w:before="300"/>
      <w:contextualSpacing/>
    </w:pPr>
    <w:rPr>
      <w:sz w:val="48"/>
      <w:szCs w:val="48"/>
    </w:rPr>
  </w:style>
  <w:style w:type="character" w:customStyle="1" w:styleId="a5">
    <w:name w:val="Название Знак"/>
    <w:basedOn w:val="a0"/>
    <w:link w:val="a4"/>
    <w:uiPriority w:val="10"/>
    <w:rPr>
      <w:sz w:val="48"/>
      <w:szCs w:val="48"/>
    </w:rPr>
  </w:style>
  <w:style w:type="paragraph" w:styleId="a6">
    <w:name w:val="Subtitle"/>
    <w:basedOn w:val="a"/>
    <w:next w:val="a"/>
    <w:link w:val="a7"/>
    <w:uiPriority w:val="11"/>
    <w:qFormat/>
    <w:pPr>
      <w:spacing w:before="200"/>
    </w:pPr>
    <w:rPr>
      <w:sz w:val="24"/>
      <w:szCs w:val="24"/>
    </w:rPr>
  </w:style>
  <w:style w:type="character" w:customStyle="1" w:styleId="a7">
    <w:name w:val="Подзаголовок Знак"/>
    <w:basedOn w:val="a0"/>
    <w:link w:val="a6"/>
    <w:uiPriority w:val="11"/>
    <w:rPr>
      <w:sz w:val="24"/>
      <w:szCs w:val="24"/>
    </w:rPr>
  </w:style>
  <w:style w:type="paragraph" w:styleId="21">
    <w:name w:val="Quote"/>
    <w:basedOn w:val="a"/>
    <w:next w:val="a"/>
    <w:link w:val="22"/>
    <w:uiPriority w:val="29"/>
    <w:qFormat/>
    <w:pPr>
      <w:ind w:left="720" w:right="720"/>
    </w:pPr>
    <w:rPr>
      <w:i/>
    </w:rPr>
  </w:style>
  <w:style w:type="character" w:customStyle="1" w:styleId="22">
    <w:name w:val="Цитата 2 Знак"/>
    <w:link w:val="21"/>
    <w:uiPriority w:val="29"/>
    <w:rPr>
      <w:i/>
    </w:rPr>
  </w:style>
  <w:style w:type="paragraph" w:styleId="a8">
    <w:name w:val="Intense Quote"/>
    <w:basedOn w:val="a"/>
    <w:next w:val="a"/>
    <w:link w:val="a9"/>
    <w:uiPriority w:val="30"/>
    <w:qFormat/>
    <w:pPr>
      <w:pBdr>
        <w:top w:val="single" w:sz="4" w:space="5" w:color="FFFFFF"/>
        <w:left w:val="single" w:sz="4" w:space="10" w:color="FFFFFF"/>
        <w:bottom w:val="single" w:sz="4" w:space="5" w:color="FFFFFF"/>
        <w:right w:val="single" w:sz="4" w:space="10" w:color="FFFFFF"/>
      </w:pBdr>
      <w:shd w:val="clear" w:color="auto" w:fill="F2F2F2"/>
      <w:ind w:left="720" w:right="720"/>
    </w:pPr>
    <w:rPr>
      <w:i/>
    </w:rPr>
  </w:style>
  <w:style w:type="character" w:customStyle="1" w:styleId="a9">
    <w:name w:val="Выделенная цитата Знак"/>
    <w:link w:val="a8"/>
    <w:uiPriority w:val="30"/>
    <w:rPr>
      <w:i/>
    </w:rPr>
  </w:style>
  <w:style w:type="character" w:customStyle="1" w:styleId="HeaderChar">
    <w:name w:val="Header Char"/>
    <w:basedOn w:val="a0"/>
    <w:uiPriority w:val="99"/>
  </w:style>
  <w:style w:type="character" w:customStyle="1" w:styleId="FooterChar">
    <w:name w:val="Footer Char"/>
    <w:basedOn w:val="a0"/>
    <w:uiPriority w:val="99"/>
  </w:style>
  <w:style w:type="paragraph" w:styleId="aa">
    <w:name w:val="caption"/>
    <w:basedOn w:val="a"/>
    <w:next w:val="a"/>
    <w:uiPriority w:val="35"/>
    <w:semiHidden/>
    <w:unhideWhenUsed/>
    <w:qFormat/>
    <w:rPr>
      <w:b/>
      <w:bCs/>
      <w:color w:val="4F81BD" w:themeColor="accent1"/>
      <w:sz w:val="18"/>
      <w:szCs w:val="18"/>
    </w:rPr>
  </w:style>
  <w:style w:type="character" w:customStyle="1" w:styleId="CaptionChar">
    <w:name w:val="Caption Char"/>
    <w:uiPriority w:val="99"/>
  </w:style>
  <w:style w:type="table" w:styleId="ab">
    <w:name w:val="Table Grid"/>
    <w:basedOn w:val="a1"/>
    <w:uiPriority w:val="59"/>
    <w:pPr>
      <w:spacing w:after="0" w:line="240" w:lineRule="auto"/>
    </w:p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TableGridLight">
    <w:name w:val="Table Grid Light"/>
    <w:basedOn w:val="a1"/>
    <w:uiPriority w:val="59"/>
    <w:pPr>
      <w:spacing w:after="0" w:line="240" w:lineRule="auto"/>
    </w:pPr>
    <w:tblPr>
      <w:tblInd w:w="0" w:type="dxa"/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PlainTable1">
    <w:name w:val="Plain Table 1"/>
    <w:basedOn w:val="a1"/>
    <w:uiPriority w:val="59"/>
    <w:pPr>
      <w:spacing w:after="0" w:line="240" w:lineRule="auto"/>
    </w:pPr>
    <w:tblPr>
      <w:tblInd w:w="0" w:type="dxa"/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shd w:val="clear" w:color="F2F2F2" w:themeColor="text1" w:themeTint="0D" w:fill="F2F2F2" w:themeFill="text1" w:themeFillTint="0D"/>
      </w:tcPr>
    </w:tblStylePr>
    <w:tblStylePr w:type="band1Horz"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PlainTable2">
    <w:name w:val="Plain Table 2"/>
    <w:basedOn w:val="a1"/>
    <w:uiPriority w:val="59"/>
    <w:pPr>
      <w:spacing w:after="0" w:line="240" w:lineRule="auto"/>
    </w:pPr>
    <w:tblPr>
      <w:tblInd w:w="0" w:type="dxa"/>
      <w:tblBorders>
        <w:top w:val="single" w:sz="4" w:space="0" w:color="000000" w:themeColor="text1"/>
        <w:left w:val="none" w:sz="4" w:space="0" w:color="000000" w:themeColor="text1"/>
        <w:bottom w:val="single" w:sz="4" w:space="0" w:color="000000" w:themeColor="text1"/>
        <w:right w:val="non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2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PlainTable3">
    <w:name w:val="Plain Table 3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04040"/>
          <w:right w:val="none" w:sz="4" w:space="0" w:color="000000"/>
        </w:tcBorders>
      </w:tcPr>
    </w:tblStylePr>
    <w:tblStylePr w:type="lastRow">
      <w:rPr>
        <w:b/>
        <w:caps/>
        <w:color w:val="404040"/>
      </w:rPr>
    </w:tblStylePr>
    <w:tblStylePr w:type="firstCol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404040"/>
        </w:tcBorders>
      </w:tcPr>
    </w:tblStylePr>
    <w:tblStylePr w:type="lastCol">
      <w:rPr>
        <w:b/>
        <w:caps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PlainTable4">
    <w:name w:val="Plain Table 4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PlainTable5">
    <w:name w:val="Plain Table 5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i/>
        <w:color w:val="404040"/>
      </w:rPr>
      <w:tblPr/>
      <w:tcPr>
        <w:tcBorders>
          <w:left w:val="none" w:sz="4" w:space="0" w:color="000000"/>
          <w:bottom w:val="single" w:sz="4" w:space="0" w:color="404040"/>
          <w:right w:val="none" w:sz="4" w:space="0" w:color="000000"/>
        </w:tcBorders>
        <w:shd w:val="clear" w:color="FFFFFF" w:fill="auto"/>
      </w:tcPr>
    </w:tblStylePr>
    <w:tblStylePr w:type="lastRow">
      <w:rPr>
        <w:i/>
        <w:color w:val="404040"/>
      </w:rPr>
      <w:tblPr/>
      <w:tcPr>
        <w:tcBorders>
          <w:top w:val="single" w:sz="4" w:space="0" w:color="404040"/>
          <w:left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right w:val="single" w:sz="4" w:space="0" w:color="40404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left w:val="single" w:sz="4" w:space="0" w:color="40404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GridTable1Light">
    <w:name w:val="Grid Table 1 Light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989898" w:themeColor="text1" w:themeTint="67"/>
        <w:left w:val="single" w:sz="4" w:space="0" w:color="989898" w:themeColor="text1" w:themeTint="67"/>
        <w:bottom w:val="single" w:sz="4" w:space="0" w:color="989898" w:themeColor="text1" w:themeTint="67"/>
        <w:right w:val="single" w:sz="4" w:space="0" w:color="989898" w:themeColor="text1" w:themeTint="67"/>
        <w:insideH w:val="single" w:sz="4" w:space="0" w:color="989898" w:themeColor="text1" w:themeTint="67"/>
        <w:insideV w:val="single" w:sz="4" w:space="0" w:color="989898" w:themeColor="text1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6A6A6A" w:themeColor="tex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89898" w:themeColor="text1" w:themeTint="67"/>
          <w:left w:val="single" w:sz="4" w:space="0" w:color="989898" w:themeColor="text1" w:themeTint="67"/>
          <w:bottom w:val="single" w:sz="4" w:space="0" w:color="989898" w:themeColor="text1" w:themeTint="67"/>
          <w:right w:val="single" w:sz="4" w:space="0" w:color="989898" w:themeColor="text1" w:themeTint="67"/>
        </w:tcBorders>
      </w:tcPr>
    </w:tblStylePr>
  </w:style>
  <w:style w:type="table" w:customStyle="1" w:styleId="GridTable1Light-Accent1">
    <w:name w:val="Grid Table 1 Light - Accent 1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B7CBE4" w:themeColor="accent1" w:themeTint="67"/>
        <w:left w:val="single" w:sz="4" w:space="0" w:color="B7CBE4" w:themeColor="accent1" w:themeTint="67"/>
        <w:bottom w:val="single" w:sz="4" w:space="0" w:color="B7CBE4" w:themeColor="accent1" w:themeTint="67"/>
        <w:right w:val="single" w:sz="4" w:space="0" w:color="B7CBE4" w:themeColor="accent1" w:themeTint="67"/>
        <w:insideH w:val="single" w:sz="4" w:space="0" w:color="B7CBE4" w:themeColor="accent1" w:themeTint="67"/>
        <w:insideV w:val="single" w:sz="4" w:space="0" w:color="B7CBE4" w:themeColor="accent1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97B4D8" w:themeColor="accen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7CBE4" w:themeColor="accent1" w:themeTint="67"/>
          <w:left w:val="single" w:sz="4" w:space="0" w:color="B7CBE4" w:themeColor="accent1" w:themeTint="67"/>
          <w:bottom w:val="single" w:sz="4" w:space="0" w:color="B7CBE4" w:themeColor="accent1" w:themeTint="67"/>
          <w:right w:val="single" w:sz="4" w:space="0" w:color="B7CBE4" w:themeColor="accent1" w:themeTint="67"/>
        </w:tcBorders>
      </w:tcPr>
    </w:tblStylePr>
  </w:style>
  <w:style w:type="table" w:customStyle="1" w:styleId="GridTable1Light-Accent2">
    <w:name w:val="Grid Table 1 Light - Accent 2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E5B7B6" w:themeColor="accent2" w:themeTint="67"/>
        <w:left w:val="single" w:sz="4" w:space="0" w:color="E5B7B6" w:themeColor="accent2" w:themeTint="67"/>
        <w:bottom w:val="single" w:sz="4" w:space="0" w:color="E5B7B6" w:themeColor="accent2" w:themeTint="67"/>
        <w:right w:val="single" w:sz="4" w:space="0" w:color="E5B7B6" w:themeColor="accent2" w:themeTint="67"/>
        <w:insideH w:val="single" w:sz="4" w:space="0" w:color="E5B7B6" w:themeColor="accent2" w:themeTint="67"/>
        <w:insideV w:val="single" w:sz="4" w:space="0" w:color="E5B7B6" w:themeColor="accent2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DA9896" w:themeColor="accent2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E5B7B6" w:themeColor="accent2" w:themeTint="67"/>
          <w:left w:val="single" w:sz="4" w:space="0" w:color="E5B7B6" w:themeColor="accent2" w:themeTint="67"/>
          <w:bottom w:val="single" w:sz="4" w:space="0" w:color="E5B7B6" w:themeColor="accent2" w:themeTint="67"/>
          <w:right w:val="single" w:sz="4" w:space="0" w:color="E5B7B6" w:themeColor="accent2" w:themeTint="67"/>
        </w:tcBorders>
      </w:tcPr>
    </w:tblStylePr>
  </w:style>
  <w:style w:type="table" w:customStyle="1" w:styleId="GridTable1Light-Accent3">
    <w:name w:val="Grid Table 1 Light - Accent 3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D6E3BB" w:themeColor="accent3" w:themeTint="67"/>
        <w:left w:val="single" w:sz="4" w:space="0" w:color="D6E3BB" w:themeColor="accent3" w:themeTint="67"/>
        <w:bottom w:val="single" w:sz="4" w:space="0" w:color="D6E3BB" w:themeColor="accent3" w:themeTint="67"/>
        <w:right w:val="single" w:sz="4" w:space="0" w:color="D6E3BB" w:themeColor="accent3" w:themeTint="67"/>
        <w:insideH w:val="single" w:sz="4" w:space="0" w:color="D6E3BB" w:themeColor="accent3" w:themeTint="67"/>
        <w:insideV w:val="single" w:sz="4" w:space="0" w:color="D6E3BB" w:themeColor="accent3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C4D79D" w:themeColor="accent3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6E3BB" w:themeColor="accent3" w:themeTint="67"/>
          <w:left w:val="single" w:sz="4" w:space="0" w:color="D6E3BB" w:themeColor="accent3" w:themeTint="67"/>
          <w:bottom w:val="single" w:sz="4" w:space="0" w:color="D6E3BB" w:themeColor="accent3" w:themeTint="67"/>
          <w:right w:val="single" w:sz="4" w:space="0" w:color="D6E3BB" w:themeColor="accent3" w:themeTint="67"/>
        </w:tcBorders>
      </w:tcPr>
    </w:tblStylePr>
  </w:style>
  <w:style w:type="table" w:customStyle="1" w:styleId="GridTable1Light-Accent4">
    <w:name w:val="Grid Table 1 Light - Accent 4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CBC0D9" w:themeColor="accent4" w:themeTint="67"/>
        <w:left w:val="single" w:sz="4" w:space="0" w:color="CBC0D9" w:themeColor="accent4" w:themeTint="67"/>
        <w:bottom w:val="single" w:sz="4" w:space="0" w:color="CBC0D9" w:themeColor="accent4" w:themeTint="67"/>
        <w:right w:val="single" w:sz="4" w:space="0" w:color="CBC0D9" w:themeColor="accent4" w:themeTint="67"/>
        <w:insideH w:val="single" w:sz="4" w:space="0" w:color="CBC0D9" w:themeColor="accent4" w:themeTint="67"/>
        <w:insideV w:val="single" w:sz="4" w:space="0" w:color="CBC0D9" w:themeColor="accent4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B4A4C8" w:themeColor="accent4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BC0D9" w:themeColor="accent4" w:themeTint="67"/>
          <w:left w:val="single" w:sz="4" w:space="0" w:color="CBC0D9" w:themeColor="accent4" w:themeTint="67"/>
          <w:bottom w:val="single" w:sz="4" w:space="0" w:color="CBC0D9" w:themeColor="accent4" w:themeTint="67"/>
          <w:right w:val="single" w:sz="4" w:space="0" w:color="CBC0D9" w:themeColor="accent4" w:themeTint="67"/>
        </w:tcBorders>
      </w:tcPr>
    </w:tblStylePr>
  </w:style>
  <w:style w:type="table" w:customStyle="1" w:styleId="GridTable1Light-Accent5">
    <w:name w:val="Grid Table 1 Light - Accent 5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B6DDE8" w:themeColor="accent5" w:themeTint="67"/>
        <w:left w:val="single" w:sz="4" w:space="0" w:color="B6DDE8" w:themeColor="accent5" w:themeTint="67"/>
        <w:bottom w:val="single" w:sz="4" w:space="0" w:color="B6DDE8" w:themeColor="accent5" w:themeTint="67"/>
        <w:right w:val="single" w:sz="4" w:space="0" w:color="B6DDE8" w:themeColor="accent5" w:themeTint="67"/>
        <w:insideH w:val="single" w:sz="4" w:space="0" w:color="B6DDE8" w:themeColor="accent5" w:themeTint="67"/>
        <w:insideV w:val="single" w:sz="4" w:space="0" w:color="B6DDE8" w:themeColor="accent5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95CEDD" w:themeColor="accent5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6DDE8" w:themeColor="accent5" w:themeTint="67"/>
          <w:left w:val="single" w:sz="4" w:space="0" w:color="B6DDE8" w:themeColor="accent5" w:themeTint="67"/>
          <w:bottom w:val="single" w:sz="4" w:space="0" w:color="B6DDE8" w:themeColor="accent5" w:themeTint="67"/>
          <w:right w:val="single" w:sz="4" w:space="0" w:color="B6DDE8" w:themeColor="accent5" w:themeTint="67"/>
        </w:tcBorders>
      </w:tcPr>
    </w:tblStylePr>
  </w:style>
  <w:style w:type="table" w:customStyle="1" w:styleId="GridTable1Light-Accent6">
    <w:name w:val="Grid Table 1 Light - Accent 6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BD4B4" w:themeColor="accent6" w:themeTint="67"/>
        <w:left w:val="single" w:sz="4" w:space="0" w:color="FBD4B4" w:themeColor="accent6" w:themeTint="67"/>
        <w:bottom w:val="single" w:sz="4" w:space="0" w:color="FBD4B4" w:themeColor="accent6" w:themeTint="67"/>
        <w:right w:val="single" w:sz="4" w:space="0" w:color="FBD4B4" w:themeColor="accent6" w:themeTint="67"/>
        <w:insideH w:val="single" w:sz="4" w:space="0" w:color="FBD4B4" w:themeColor="accent6" w:themeTint="67"/>
        <w:insideV w:val="single" w:sz="4" w:space="0" w:color="FBD4B4" w:themeColor="accent6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FAC192" w:themeColor="accent6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BD4B4" w:themeColor="accent6" w:themeTint="67"/>
          <w:left w:val="single" w:sz="4" w:space="0" w:color="FBD4B4" w:themeColor="accent6" w:themeTint="67"/>
          <w:bottom w:val="single" w:sz="4" w:space="0" w:color="FBD4B4" w:themeColor="accent6" w:themeTint="67"/>
          <w:right w:val="single" w:sz="4" w:space="0" w:color="FBD4B4" w:themeColor="accent6" w:themeTint="67"/>
        </w:tcBorders>
      </w:tcPr>
    </w:tblStylePr>
  </w:style>
  <w:style w:type="table" w:customStyle="1" w:styleId="GridTable2">
    <w:name w:val="Grid Table 2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6A6A6A" w:themeColor="text1" w:themeTint="9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6A6A6A" w:themeColor="text1" w:themeTint="9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2-Accent1">
    <w:name w:val="Grid Table 2 - Accent 1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5D8AC2" w:themeColor="accent1" w:themeTint="EA"/>
        <w:insideH w:val="single" w:sz="4" w:space="0" w:color="5D8AC2" w:themeColor="accent1" w:themeTint="EA"/>
        <w:insideV w:val="single" w:sz="4" w:space="0" w:color="5D8AC2" w:themeColor="accent1" w:themeTint="E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5D8AC2" w:themeColor="accent1" w:themeTint="E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5D8AC2" w:themeColor="accent1" w:themeTint="E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</w:style>
  <w:style w:type="table" w:customStyle="1" w:styleId="GridTable2-Accent2">
    <w:name w:val="Grid Table 2 - Accent 2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D99695" w:themeColor="accent2" w:themeTint="97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D99695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GridTable2-Accent3">
    <w:name w:val="Grid Table 2 - Accent 3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9ABB59" w:themeColor="accent3" w:themeTint="FE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9ABB59" w:themeColor="accent3" w:themeTint="FE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GridTable2-Accent4">
    <w:name w:val="Grid Table 2 - Accent 4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B2A1C6" w:themeColor="accent4" w:themeTint="9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B2A1C6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GridTable2-Accent5">
    <w:name w:val="Grid Table 2 - Accent 5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4BACC6" w:themeColor="accent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GridTable2-Accent6">
    <w:name w:val="Grid Table 2 - Accent 6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F79646" w:themeColor="accent6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GridTable3">
    <w:name w:val="Grid Table 3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3-Accent1">
    <w:name w:val="Grid Table 3 - Accent 1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5D8AC2" w:themeColor="accent1" w:themeTint="EA"/>
        <w:insideH w:val="single" w:sz="4" w:space="0" w:color="5D8AC2" w:themeColor="accent1" w:themeTint="EA"/>
        <w:insideV w:val="single" w:sz="4" w:space="0" w:color="5D8AC2" w:themeColor="accent1" w:themeTint="E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</w:style>
  <w:style w:type="table" w:customStyle="1" w:styleId="GridTable3-Accent2">
    <w:name w:val="Grid Table 3 - Accent 2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GridTable3-Accent3">
    <w:name w:val="Grid Table 3 - Accent 3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GridTable3-Accent4">
    <w:name w:val="Grid Table 3 - Accent 4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GridTable3-Accent5">
    <w:name w:val="Grid Table 3 - Accent 5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GridTable3-Accent6">
    <w:name w:val="Grid Table 3 - Accent 6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GridTable4">
    <w:name w:val="Grid Table 4"/>
    <w:basedOn w:val="a1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6F6F6F" w:themeColor="text1" w:themeTint="90"/>
        <w:left w:val="single" w:sz="4" w:space="0" w:color="6F6F6F" w:themeColor="text1" w:themeTint="90"/>
        <w:bottom w:val="single" w:sz="4" w:space="0" w:color="6F6F6F" w:themeColor="text1" w:themeTint="90"/>
        <w:right w:val="single" w:sz="4" w:space="0" w:color="6F6F6F" w:themeColor="text1" w:themeTint="90"/>
        <w:insideH w:val="single" w:sz="4" w:space="0" w:color="6F6F6F" w:themeColor="text1" w:themeTint="90"/>
        <w:insideV w:val="single" w:sz="4" w:space="0" w:color="6F6F6F" w:themeColor="text1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</w:tcBorders>
        <w:shd w:val="clear" w:color="000000" w:themeColor="text1" w:fill="000000" w:themeFill="text1"/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4-Accent1">
    <w:name w:val="Grid Table 4 - Accent 1"/>
    <w:basedOn w:val="a1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9BB7D9" w:themeColor="accent1" w:themeTint="90"/>
        <w:left w:val="single" w:sz="4" w:space="0" w:color="9BB7D9" w:themeColor="accent1" w:themeTint="90"/>
        <w:bottom w:val="single" w:sz="4" w:space="0" w:color="9BB7D9" w:themeColor="accent1" w:themeTint="90"/>
        <w:right w:val="single" w:sz="4" w:space="0" w:color="9BB7D9" w:themeColor="accent1" w:themeTint="90"/>
        <w:insideH w:val="single" w:sz="4" w:space="0" w:color="9BB7D9" w:themeColor="accent1" w:themeTint="90"/>
        <w:insideV w:val="single" w:sz="4" w:space="0" w:color="9BB7D9" w:themeColor="accent1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5D8AC2" w:themeColor="accent1" w:themeTint="EA"/>
          <w:left w:val="single" w:sz="4" w:space="0" w:color="5D8AC2" w:themeColor="accent1" w:themeTint="EA"/>
          <w:bottom w:val="single" w:sz="4" w:space="0" w:color="5D8AC2" w:themeColor="accent1" w:themeTint="EA"/>
          <w:right w:val="single" w:sz="4" w:space="0" w:color="5D8AC2" w:themeColor="accent1" w:themeTint="EA"/>
        </w:tcBorders>
        <w:shd w:val="clear" w:color="5D8AC2" w:themeColor="accent1" w:themeTint="EA" w:fill="5D8AC2" w:themeFill="accent1" w:themeFillTint="EA"/>
      </w:tcPr>
    </w:tblStylePr>
    <w:tblStylePr w:type="lastRow">
      <w:rPr>
        <w:b/>
        <w:color w:val="404040"/>
      </w:rPr>
      <w:tblPr/>
      <w:tcPr>
        <w:tcBorders>
          <w:top w:val="single" w:sz="4" w:space="0" w:color="5D8AC2" w:themeColor="accent1" w:themeTint="E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CE6F2" w:themeColor="accent1" w:themeTint="32" w:fill="DCE6F2" w:themeFill="accent1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CE6F2" w:themeColor="accent1" w:themeTint="32" w:fill="DCE6F2" w:themeFill="accent1" w:themeFillTint="32"/>
      </w:tcPr>
    </w:tblStylePr>
  </w:style>
  <w:style w:type="table" w:customStyle="1" w:styleId="GridTable4-Accent2">
    <w:name w:val="Grid Table 4 - Accent 2"/>
    <w:basedOn w:val="a1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DB9B9A" w:themeColor="accent2" w:themeTint="90"/>
        <w:left w:val="single" w:sz="4" w:space="0" w:color="DB9B9A" w:themeColor="accent2" w:themeTint="90"/>
        <w:bottom w:val="single" w:sz="4" w:space="0" w:color="DB9B9A" w:themeColor="accent2" w:themeTint="90"/>
        <w:right w:val="single" w:sz="4" w:space="0" w:color="DB9B9A" w:themeColor="accent2" w:themeTint="90"/>
        <w:insideH w:val="single" w:sz="4" w:space="0" w:color="DB9B9A" w:themeColor="accent2" w:themeTint="90"/>
        <w:insideV w:val="single" w:sz="4" w:space="0" w:color="DB9B9A" w:themeColor="accent2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D99695" w:themeColor="accent2" w:themeTint="97"/>
          <w:left w:val="single" w:sz="4" w:space="0" w:color="D99695" w:themeColor="accent2" w:themeTint="97"/>
          <w:bottom w:val="single" w:sz="4" w:space="0" w:color="D99695" w:themeColor="accent2" w:themeTint="97"/>
          <w:right w:val="single" w:sz="4" w:space="0" w:color="D99695" w:themeColor="accent2" w:themeTint="97"/>
        </w:tcBorders>
        <w:shd w:val="clear" w:color="D99695" w:themeColor="accent2" w:themeTint="97" w:fill="D99695" w:themeFill="accent2" w:themeFillTint="97"/>
      </w:tcPr>
    </w:tblStylePr>
    <w:tblStylePr w:type="lastRow">
      <w:rPr>
        <w:b/>
        <w:color w:val="404040"/>
      </w:rPr>
      <w:tblPr/>
      <w:tcPr>
        <w:tcBorders>
          <w:top w:val="single" w:sz="4" w:space="0" w:color="D99695" w:themeColor="accent2" w:themeTint="97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GridTable4-Accent3">
    <w:name w:val="Grid Table 4 - Accent 3"/>
    <w:basedOn w:val="a1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C6D8A1" w:themeColor="accent3" w:themeTint="90"/>
        <w:left w:val="single" w:sz="4" w:space="0" w:color="C6D8A1" w:themeColor="accent3" w:themeTint="90"/>
        <w:bottom w:val="single" w:sz="4" w:space="0" w:color="C6D8A1" w:themeColor="accent3" w:themeTint="90"/>
        <w:right w:val="single" w:sz="4" w:space="0" w:color="C6D8A1" w:themeColor="accent3" w:themeTint="90"/>
        <w:insideH w:val="single" w:sz="4" w:space="0" w:color="C6D8A1" w:themeColor="accent3" w:themeTint="90"/>
        <w:insideV w:val="single" w:sz="4" w:space="0" w:color="C6D8A1" w:themeColor="accent3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9ABB59" w:themeColor="accent3" w:themeTint="FE"/>
          <w:left w:val="single" w:sz="4" w:space="0" w:color="9ABB59" w:themeColor="accent3" w:themeTint="FE"/>
          <w:bottom w:val="single" w:sz="4" w:space="0" w:color="9ABB59" w:themeColor="accent3" w:themeTint="FE"/>
          <w:right w:val="single" w:sz="4" w:space="0" w:color="9ABB59" w:themeColor="accent3" w:themeTint="FE"/>
        </w:tcBorders>
        <w:shd w:val="clear" w:color="9ABB59" w:themeColor="accent3" w:themeTint="FE" w:fill="9ABB59" w:themeFill="accent3" w:themeFillTint="FE"/>
      </w:tcPr>
    </w:tblStylePr>
    <w:tblStylePr w:type="lastRow">
      <w:rPr>
        <w:b/>
        <w:color w:val="404040"/>
      </w:rPr>
      <w:tblPr/>
      <w:tcPr>
        <w:tcBorders>
          <w:top w:val="single" w:sz="4" w:space="0" w:color="9ABB59" w:themeColor="accent3" w:themeTint="FE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GridTable4-Accent4">
    <w:name w:val="Grid Table 4 - Accent 4"/>
    <w:basedOn w:val="a1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B7A7CA" w:themeColor="accent4" w:themeTint="90"/>
        <w:left w:val="single" w:sz="4" w:space="0" w:color="B7A7CA" w:themeColor="accent4" w:themeTint="90"/>
        <w:bottom w:val="single" w:sz="4" w:space="0" w:color="B7A7CA" w:themeColor="accent4" w:themeTint="90"/>
        <w:right w:val="single" w:sz="4" w:space="0" w:color="B7A7CA" w:themeColor="accent4" w:themeTint="90"/>
        <w:insideH w:val="single" w:sz="4" w:space="0" w:color="B7A7CA" w:themeColor="accent4" w:themeTint="90"/>
        <w:insideV w:val="single" w:sz="4" w:space="0" w:color="B7A7CA" w:themeColor="accent4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B2A1C6" w:themeColor="accent4" w:themeTint="9A"/>
          <w:left w:val="single" w:sz="4" w:space="0" w:color="B2A1C6" w:themeColor="accent4" w:themeTint="9A"/>
          <w:bottom w:val="single" w:sz="4" w:space="0" w:color="B2A1C6" w:themeColor="accent4" w:themeTint="9A"/>
          <w:right w:val="single" w:sz="4" w:space="0" w:color="B2A1C6" w:themeColor="accent4" w:themeTint="9A"/>
        </w:tcBorders>
        <w:shd w:val="clear" w:color="B2A1C6" w:themeColor="accent4" w:themeTint="9A" w:fill="B2A1C6" w:themeFill="accent4" w:themeFillTint="9A"/>
      </w:tcPr>
    </w:tblStylePr>
    <w:tblStylePr w:type="lastRow">
      <w:rPr>
        <w:b/>
        <w:color w:val="404040"/>
      </w:rPr>
      <w:tblPr/>
      <w:tcPr>
        <w:tcBorders>
          <w:top w:val="single" w:sz="4" w:space="0" w:color="B2A1C6" w:themeColor="accent4" w:themeTint="9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GridTable4-Accent5">
    <w:name w:val="Grid Table 4 - Accent 5"/>
    <w:basedOn w:val="a1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99D0DE" w:themeColor="accent5" w:themeTint="90"/>
        <w:left w:val="single" w:sz="4" w:space="0" w:color="99D0DE" w:themeColor="accent5" w:themeTint="90"/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  <w:insideV w:val="single" w:sz="4" w:space="0" w:color="99D0DE" w:themeColor="accent5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4BACC6" w:themeColor="accent5"/>
          <w:left w:val="single" w:sz="4" w:space="0" w:color="4BACC6" w:themeColor="accent5"/>
          <w:bottom w:val="single" w:sz="4" w:space="0" w:color="4BACC6" w:themeColor="accent5"/>
          <w:right w:val="single" w:sz="4" w:space="0" w:color="4BACC6" w:themeColor="accent5"/>
        </w:tcBorders>
        <w:shd w:val="clear" w:color="4BACC6" w:themeColor="accent5" w:fill="4BACC6" w:themeFill="accent5"/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GridTable4-Accent6">
    <w:name w:val="Grid Table 4 - Accent 6"/>
    <w:basedOn w:val="a1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AC396" w:themeColor="accent6" w:themeTint="90"/>
        <w:left w:val="single" w:sz="4" w:space="0" w:color="FAC396" w:themeColor="accent6" w:themeTint="90"/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  <w:insideV w:val="single" w:sz="4" w:space="0" w:color="FAC396" w:themeColor="accent6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79646" w:themeColor="accent6"/>
          <w:left w:val="single" w:sz="4" w:space="0" w:color="F79646" w:themeColor="accent6"/>
          <w:bottom w:val="single" w:sz="4" w:space="0" w:color="F79646" w:themeColor="accent6"/>
          <w:right w:val="single" w:sz="4" w:space="0" w:color="F79646" w:themeColor="accent6"/>
        </w:tcBorders>
        <w:shd w:val="clear" w:color="F79646" w:themeColor="accent6" w:fill="F79646" w:themeFill="accent6"/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GridTable5Dark">
    <w:name w:val="Grid Table 5 Dark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BFBFBF" w:themeColor="text1" w:themeTint="40" w:fill="BFBFBF" w:themeFill="text1" w:themeFillTint="40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000000" w:themeColor="text1" w:fill="000000" w:themeFill="text1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band1Vert">
      <w:tblPr/>
      <w:tcPr>
        <w:shd w:val="clear" w:color="8A8A8A" w:themeColor="text1" w:themeTint="75" w:fill="8A8A8A" w:themeFill="text1" w:themeFillTint="75"/>
      </w:tcPr>
    </w:tblStylePr>
    <w:tblStylePr w:type="band1Horz">
      <w:tblPr/>
      <w:tcPr>
        <w:shd w:val="clear" w:color="8A8A8A" w:themeColor="text1" w:themeTint="75" w:fill="8A8A8A" w:themeFill="text1" w:themeFillTint="75"/>
      </w:tcPr>
    </w:tblStylePr>
  </w:style>
  <w:style w:type="table" w:customStyle="1" w:styleId="GridTable5Dark-Accent1">
    <w:name w:val="Grid Table 5 Dark- Accent 1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AE5F1" w:themeColor="accent1" w:themeTint="34" w:fill="DAE5F1" w:themeFill="accent1" w:themeFillTint="34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4F81BD" w:themeColor="accent1" w:fill="4F81BD" w:themeFill="accent1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band1Vert">
      <w:tblPr/>
      <w:tcPr>
        <w:shd w:val="clear" w:color="AEC4E0" w:themeColor="accent1" w:themeTint="75" w:fill="AEC4E0" w:themeFill="accent1" w:themeFillTint="75"/>
      </w:tcPr>
    </w:tblStylePr>
    <w:tblStylePr w:type="band1Horz">
      <w:tblPr/>
      <w:tcPr>
        <w:shd w:val="clear" w:color="AEC4E0" w:themeColor="accent1" w:themeTint="75" w:fill="AEC4E0" w:themeFill="accent1" w:themeFillTint="75"/>
      </w:tcPr>
    </w:tblStylePr>
  </w:style>
  <w:style w:type="table" w:customStyle="1" w:styleId="GridTable5Dark-Accent2">
    <w:name w:val="Grid Table 5 Dark - Accent 2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2DCDC" w:themeColor="accent2" w:themeTint="32" w:fill="F2DCDC" w:themeFill="accent2" w:themeFillTint="32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C0504D" w:themeColor="accent2" w:fill="C0504D" w:themeFill="accent2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band1Vert">
      <w:tblPr/>
      <w:tcPr>
        <w:shd w:val="clear" w:color="E2AEAD" w:themeColor="accent2" w:themeTint="75" w:fill="E2AEAD" w:themeFill="accent2" w:themeFillTint="75"/>
      </w:tcPr>
    </w:tblStylePr>
    <w:tblStylePr w:type="band1Horz">
      <w:tblPr/>
      <w:tcPr>
        <w:shd w:val="clear" w:color="E2AEAD" w:themeColor="accent2" w:themeTint="75" w:fill="E2AEAD" w:themeFill="accent2" w:themeFillTint="75"/>
      </w:tcPr>
    </w:tblStylePr>
  </w:style>
  <w:style w:type="table" w:customStyle="1" w:styleId="GridTable5Dark-Accent3">
    <w:name w:val="Grid Table 5 Dark - Accent 3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AF1DC" w:themeColor="accent3" w:themeTint="34" w:fill="EAF1DC" w:themeFill="accent3" w:themeFillTint="34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9BBB59" w:themeColor="accent3" w:fill="9BBB59" w:themeFill="accent3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band1Vert">
      <w:tblPr/>
      <w:tcPr>
        <w:shd w:val="clear" w:color="D0DFB2" w:themeColor="accent3" w:themeTint="75" w:fill="D0DFB2" w:themeFill="accent3" w:themeFillTint="75"/>
      </w:tcPr>
    </w:tblStylePr>
    <w:tblStylePr w:type="band1Horz">
      <w:tblPr/>
      <w:tcPr>
        <w:shd w:val="clear" w:color="D0DFB2" w:themeColor="accent3" w:themeTint="75" w:fill="D0DFB2" w:themeFill="accent3" w:themeFillTint="75"/>
      </w:tcPr>
    </w:tblStylePr>
  </w:style>
  <w:style w:type="table" w:customStyle="1" w:styleId="GridTable5Dark-Accent4">
    <w:name w:val="Grid Table 5 Dark- Accent 4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5DFEC" w:themeColor="accent4" w:themeTint="34" w:fill="E5DFEC" w:themeFill="accent4" w:themeFillTint="34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8064A2" w:themeColor="accent4" w:fill="8064A2" w:themeFill="accent4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band1Vert">
      <w:tblPr/>
      <w:tcPr>
        <w:shd w:val="clear" w:color="C4B7D4" w:themeColor="accent4" w:themeTint="75" w:fill="C4B7D4" w:themeFill="accent4" w:themeFillTint="75"/>
      </w:tcPr>
    </w:tblStylePr>
    <w:tblStylePr w:type="band1Horz">
      <w:tblPr/>
      <w:tcPr>
        <w:shd w:val="clear" w:color="C4B7D4" w:themeColor="accent4" w:themeTint="75" w:fill="C4B7D4" w:themeFill="accent4" w:themeFillTint="75"/>
      </w:tcPr>
    </w:tblStylePr>
  </w:style>
  <w:style w:type="table" w:customStyle="1" w:styleId="GridTable5Dark-Accent5">
    <w:name w:val="Grid Table 5 Dark - Accent 5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AEEF3" w:themeColor="accent5" w:themeTint="34" w:fill="DAEEF3" w:themeFill="accent5" w:themeFillTint="34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4BACC6" w:themeColor="accent5" w:fill="4BACC6" w:themeFill="accent5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band1Vert">
      <w:tblPr/>
      <w:tcPr>
        <w:shd w:val="clear" w:color="ACD8E4" w:themeColor="accent5" w:themeTint="75" w:fill="ACD8E4" w:themeFill="accent5" w:themeFillTint="75"/>
      </w:tcPr>
    </w:tblStylePr>
    <w:tblStylePr w:type="band1Horz">
      <w:tblPr/>
      <w:tcPr>
        <w:shd w:val="clear" w:color="ACD8E4" w:themeColor="accent5" w:themeTint="75" w:fill="ACD8E4" w:themeFill="accent5" w:themeFillTint="75"/>
      </w:tcPr>
    </w:tblStylePr>
  </w:style>
  <w:style w:type="table" w:customStyle="1" w:styleId="GridTable5Dark-Accent6">
    <w:name w:val="Grid Table 5 Dark - Accent 6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DE9D8" w:themeColor="accent6" w:themeTint="34" w:fill="FDE9D8" w:themeFill="accent6" w:themeFillTint="34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F79646" w:themeColor="accent6" w:fill="F79646" w:themeFill="accent6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band1Vert">
      <w:tblPr/>
      <w:tcPr>
        <w:shd w:val="clear" w:color="FBCEAA" w:themeColor="accent6" w:themeTint="75" w:fill="FBCEAA" w:themeFill="accent6" w:themeFillTint="75"/>
      </w:tcPr>
    </w:tblStylePr>
    <w:tblStylePr w:type="band1Horz">
      <w:tblPr/>
      <w:tcPr>
        <w:shd w:val="clear" w:color="FBCEAA" w:themeColor="accent6" w:themeTint="75" w:fill="FBCEAA" w:themeFill="accent6" w:themeFillTint="75"/>
      </w:tcPr>
    </w:tblStylePr>
  </w:style>
  <w:style w:type="table" w:customStyle="1" w:styleId="GridTable6Colorful">
    <w:name w:val="Grid Table 6 Colorful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7F7F7F" w:themeColor="text1" w:themeTint="80"/>
        <w:left w:val="single" w:sz="4" w:space="0" w:color="7F7F7F" w:themeColor="text1" w:themeTint="80"/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7F7F7F" w:themeColor="text1" w:themeTint="80" w:themeShade="95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b/>
        <w:color w:val="7F7F7F" w:themeColor="text1" w:themeTint="80" w:themeShade="95"/>
      </w:rPr>
    </w:tblStylePr>
    <w:tblStylePr w:type="firstCol">
      <w:rPr>
        <w:b/>
        <w:color w:val="7F7F7F" w:themeColor="text1" w:themeTint="80" w:themeShade="95"/>
      </w:rPr>
    </w:tblStylePr>
    <w:tblStylePr w:type="lastCol">
      <w:rPr>
        <w:b/>
        <w:color w:val="7F7F7F" w:themeColor="text1" w:themeTint="80" w:themeShade="95"/>
      </w:rPr>
    </w:tblStylePr>
    <w:tblStylePr w:type="band1Vert"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GridTable6Colorful-Accent1">
    <w:name w:val="Grid Table 6 Colorful - Accent 1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A6BFDD" w:themeColor="accent1" w:themeTint="80"/>
        <w:left w:val="single" w:sz="4" w:space="0" w:color="A6BFDD" w:themeColor="accent1" w:themeTint="80"/>
        <w:bottom w:val="single" w:sz="4" w:space="0" w:color="A6BFDD" w:themeColor="accent1" w:themeTint="80"/>
        <w:right w:val="single" w:sz="4" w:space="0" w:color="A6BFDD" w:themeColor="accent1" w:themeTint="80"/>
        <w:insideH w:val="single" w:sz="4" w:space="0" w:color="A6BFDD" w:themeColor="accent1" w:themeTint="80"/>
        <w:insideV w:val="single" w:sz="4" w:space="0" w:color="A6BFDD" w:themeColor="accent1" w:themeTint="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A6BFDD" w:themeColor="accent1" w:themeTint="80" w:themeShade="95"/>
      </w:rPr>
      <w:tblPr/>
      <w:tcPr>
        <w:tcBorders>
          <w:bottom w:val="single" w:sz="12" w:space="0" w:color="A6BFDD" w:themeColor="accent1" w:themeTint="80"/>
        </w:tcBorders>
      </w:tcPr>
    </w:tblStylePr>
    <w:tblStylePr w:type="lastRow">
      <w:rPr>
        <w:b/>
        <w:color w:val="A6BFDD" w:themeColor="accent1" w:themeTint="80" w:themeShade="95"/>
      </w:rPr>
    </w:tblStylePr>
    <w:tblStylePr w:type="firstCol">
      <w:rPr>
        <w:b/>
        <w:color w:val="A6BFDD" w:themeColor="accent1" w:themeTint="80" w:themeShade="95"/>
      </w:rPr>
    </w:tblStylePr>
    <w:tblStylePr w:type="lastCol">
      <w:rPr>
        <w:b/>
        <w:color w:val="A6BFDD" w:themeColor="accent1" w:themeTint="80" w:themeShade="95"/>
      </w:rPr>
    </w:tblStylePr>
    <w:tblStylePr w:type="band1Vert"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Arial" w:hAnsi="Arial"/>
        <w:color w:val="A6BFDD" w:themeColor="accent1" w:themeTint="80" w:themeShade="95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2Horz">
      <w:rPr>
        <w:rFonts w:ascii="Arial" w:hAnsi="Arial"/>
        <w:color w:val="A6BFDD" w:themeColor="accent1" w:themeTint="80" w:themeShade="95"/>
        <w:sz w:val="22"/>
      </w:rPr>
    </w:tblStylePr>
  </w:style>
  <w:style w:type="table" w:customStyle="1" w:styleId="GridTable6Colorful-Accent2">
    <w:name w:val="Grid Table 6 Colorful - Accent 2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D99695" w:themeColor="accent2" w:themeTint="97"/>
        <w:left w:val="single" w:sz="4" w:space="0" w:color="D99695" w:themeColor="accent2" w:themeTint="97"/>
        <w:bottom w:val="single" w:sz="4" w:space="0" w:color="D99695" w:themeColor="accent2" w:themeTint="97"/>
        <w:right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D99695" w:themeColor="accent2" w:themeTint="97" w:themeShade="95"/>
      </w:rPr>
      <w:tblPr/>
      <w:tcPr>
        <w:tcBorders>
          <w:bottom w:val="single" w:sz="12" w:space="0" w:color="D99695" w:themeColor="accent2" w:themeTint="97"/>
        </w:tcBorders>
      </w:tcPr>
    </w:tblStylePr>
    <w:tblStylePr w:type="lastRow">
      <w:rPr>
        <w:b/>
        <w:color w:val="D99695" w:themeColor="accent2" w:themeTint="97" w:themeShade="95"/>
      </w:rPr>
    </w:tblStylePr>
    <w:tblStylePr w:type="firstCol">
      <w:rPr>
        <w:b/>
        <w:color w:val="D99695" w:themeColor="accent2" w:themeTint="97" w:themeShade="95"/>
      </w:rPr>
    </w:tblStylePr>
    <w:tblStylePr w:type="lastCol">
      <w:rPr>
        <w:b/>
        <w:color w:val="D99695" w:themeColor="accent2" w:themeTint="97" w:themeShade="95"/>
      </w:rPr>
    </w:tblStylePr>
    <w:tblStylePr w:type="band1Vert"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GridTable6Colorful-Accent3">
    <w:name w:val="Grid Table 6 Colorful - Accent 3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9ABB59" w:themeColor="accent3" w:themeTint="FE"/>
        <w:left w:val="single" w:sz="4" w:space="0" w:color="9ABB59" w:themeColor="accent3" w:themeTint="FE"/>
        <w:bottom w:val="single" w:sz="4" w:space="0" w:color="9ABB59" w:themeColor="accent3" w:themeTint="FE"/>
        <w:right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9ABB59" w:themeColor="accent3" w:themeTint="FE" w:themeShade="95"/>
      </w:rPr>
      <w:tblPr/>
      <w:tcPr>
        <w:tcBorders>
          <w:bottom w:val="single" w:sz="12" w:space="0" w:color="9ABB59" w:themeColor="accent3" w:themeTint="FE"/>
        </w:tcBorders>
      </w:tcPr>
    </w:tblStylePr>
    <w:tblStylePr w:type="lastRow">
      <w:rPr>
        <w:b/>
        <w:color w:val="9ABB59" w:themeColor="accent3" w:themeTint="FE" w:themeShade="95"/>
      </w:rPr>
    </w:tblStylePr>
    <w:tblStylePr w:type="firstCol">
      <w:rPr>
        <w:b/>
        <w:color w:val="9ABB59" w:themeColor="accent3" w:themeTint="FE" w:themeShade="95"/>
      </w:rPr>
    </w:tblStylePr>
    <w:tblStylePr w:type="lastCol">
      <w:rPr>
        <w:b/>
        <w:color w:val="9ABB59" w:themeColor="accent3" w:themeTint="FE" w:themeShade="95"/>
      </w:rPr>
    </w:tblStylePr>
    <w:tblStylePr w:type="band1Vert"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9ABB59" w:themeColor="accent3" w:themeTint="FE" w:themeShade="95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2Horz">
      <w:rPr>
        <w:rFonts w:ascii="Arial" w:hAnsi="Arial"/>
        <w:color w:val="9ABB59" w:themeColor="accent3" w:themeTint="FE" w:themeShade="95"/>
        <w:sz w:val="22"/>
      </w:rPr>
    </w:tblStylePr>
  </w:style>
  <w:style w:type="table" w:customStyle="1" w:styleId="GridTable6Colorful-Accent4">
    <w:name w:val="Grid Table 6 Colorful - Accent 4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B2A1C6" w:themeColor="accent4" w:themeTint="9A"/>
        <w:left w:val="single" w:sz="4" w:space="0" w:color="B2A1C6" w:themeColor="accent4" w:themeTint="9A"/>
        <w:bottom w:val="single" w:sz="4" w:space="0" w:color="B2A1C6" w:themeColor="accent4" w:themeTint="9A"/>
        <w:right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B2A1C6" w:themeColor="accent4" w:themeTint="9A" w:themeShade="95"/>
      </w:rPr>
      <w:tblPr/>
      <w:tcPr>
        <w:tcBorders>
          <w:bottom w:val="single" w:sz="12" w:space="0" w:color="B2A1C6" w:themeColor="accent4" w:themeTint="9A"/>
        </w:tcBorders>
      </w:tcPr>
    </w:tblStylePr>
    <w:tblStylePr w:type="lastRow">
      <w:rPr>
        <w:b/>
        <w:color w:val="B2A1C6" w:themeColor="accent4" w:themeTint="9A" w:themeShade="95"/>
      </w:rPr>
    </w:tblStylePr>
    <w:tblStylePr w:type="firstCol">
      <w:rPr>
        <w:b/>
        <w:color w:val="B2A1C6" w:themeColor="accent4" w:themeTint="9A" w:themeShade="95"/>
      </w:rPr>
    </w:tblStylePr>
    <w:tblStylePr w:type="lastCol">
      <w:rPr>
        <w:b/>
        <w:color w:val="B2A1C6" w:themeColor="accent4" w:themeTint="9A" w:themeShade="95"/>
      </w:rPr>
    </w:tblStylePr>
    <w:tblStylePr w:type="band1Vert"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GridTable6Colorful-Accent5">
    <w:name w:val="Grid Table 6 Colorful - Accent 5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4BACC6" w:themeColor="accent5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266779" w:themeColor="accent5" w:themeShade="95"/>
      </w:rPr>
      <w:tblPr/>
      <w:tcPr>
        <w:tcBorders>
          <w:bottom w:val="single" w:sz="12" w:space="0" w:color="4BACC6" w:themeColor="accent5"/>
        </w:tcBorders>
      </w:tcPr>
    </w:tblStylePr>
    <w:tblStylePr w:type="lastRow">
      <w:rPr>
        <w:b/>
        <w:color w:val="266779" w:themeColor="accent5" w:themeShade="95"/>
      </w:rPr>
    </w:tblStylePr>
    <w:tblStylePr w:type="firstCol">
      <w:rPr>
        <w:b/>
        <w:color w:val="266779" w:themeColor="accent5" w:themeShade="95"/>
      </w:rPr>
    </w:tblStylePr>
    <w:tblStylePr w:type="lastCol">
      <w:rPr>
        <w:b/>
        <w:color w:val="266779" w:themeColor="accent5" w:themeShade="95"/>
      </w:rPr>
    </w:tblStylePr>
    <w:tblStylePr w:type="band1Vert"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customStyle="1" w:styleId="GridTable6Colorful-Accent6">
    <w:name w:val="Grid Table 6 Colorful - Accent 6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79646" w:themeColor="accent6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266779" w:themeColor="accent5" w:themeShade="95"/>
      </w:rPr>
      <w:tblPr/>
      <w:tcPr>
        <w:tcBorders>
          <w:bottom w:val="single" w:sz="12" w:space="0" w:color="F79646" w:themeColor="accent6"/>
        </w:tcBorders>
      </w:tcPr>
    </w:tblStylePr>
    <w:tblStylePr w:type="lastRow">
      <w:rPr>
        <w:b/>
        <w:color w:val="266779" w:themeColor="accent5" w:themeShade="95"/>
      </w:rPr>
    </w:tblStylePr>
    <w:tblStylePr w:type="firstCol">
      <w:rPr>
        <w:b/>
        <w:color w:val="266779" w:themeColor="accent5" w:themeShade="95"/>
      </w:rPr>
    </w:tblStylePr>
    <w:tblStylePr w:type="lastCol">
      <w:rPr>
        <w:b/>
        <w:color w:val="266779" w:themeColor="accent5" w:themeShade="95"/>
      </w:rPr>
    </w:tblStylePr>
    <w:tblStylePr w:type="band1Vert"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customStyle="1" w:styleId="GridTable7Colorful">
    <w:name w:val="Grid Table 7 Colorful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7F7F7F" w:themeColor="text1" w:themeTint="80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single" w:sz="4" w:space="0" w:color="7F7F7F" w:themeColor="text1" w:themeTint="8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GridTable7Colorful-Accent1">
    <w:name w:val="Grid Table 7 Colorful - Accent 1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A6BFDD" w:themeColor="accent1" w:themeTint="80"/>
        <w:right w:val="single" w:sz="4" w:space="0" w:color="A6BFDD" w:themeColor="accent1" w:themeTint="80"/>
        <w:insideH w:val="single" w:sz="4" w:space="0" w:color="A6BFDD" w:themeColor="accent1" w:themeTint="80"/>
        <w:insideV w:val="single" w:sz="4" w:space="0" w:color="A6BFDD" w:themeColor="accent1" w:themeTint="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A6BFDD" w:themeColor="accen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A6BFDD" w:themeColor="accent1" w:themeTint="80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A6BFDD" w:themeColor="accent1" w:themeTint="80" w:themeShade="95"/>
        <w:sz w:val="22"/>
      </w:rPr>
      <w:tblPr/>
      <w:tcPr>
        <w:tcBorders>
          <w:top w:val="single" w:sz="4" w:space="0" w:color="A6BFDD" w:themeColor="accent1" w:themeTint="8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A6BFDD" w:themeColor="accen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A6BFDD" w:themeColor="accen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A6BFDD" w:themeColor="accent1" w:themeTint="80" w:themeShade="95"/>
        <w:sz w:val="22"/>
      </w:rPr>
      <w:tblPr/>
      <w:tcPr>
        <w:tcBorders>
          <w:top w:val="none" w:sz="0" w:space="0" w:color="auto"/>
          <w:left w:val="single" w:sz="4" w:space="0" w:color="A6BFDD" w:themeColor="accent1" w:themeTint="8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Arial" w:hAnsi="Arial"/>
        <w:color w:val="A6BFDD" w:themeColor="accent1" w:themeTint="80" w:themeShade="95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2Horz">
      <w:rPr>
        <w:rFonts w:ascii="Arial" w:hAnsi="Arial"/>
        <w:color w:val="A6BFDD" w:themeColor="accent1" w:themeTint="80" w:themeShade="95"/>
        <w:sz w:val="22"/>
      </w:rPr>
    </w:tblStylePr>
  </w:style>
  <w:style w:type="table" w:customStyle="1" w:styleId="GridTable7Colorful-Accent2">
    <w:name w:val="Grid Table 7 Colorful - Accent 2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D99695" w:themeColor="accent2" w:themeTint="97"/>
        <w:right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D99695" w:themeColor="accent2" w:themeTint="97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D99695" w:themeColor="accent2" w:themeTint="97" w:themeShade="95"/>
        <w:sz w:val="22"/>
      </w:rPr>
      <w:tblPr/>
      <w:tcPr>
        <w:tcBorders>
          <w:top w:val="single" w:sz="4" w:space="0" w:color="D99695" w:themeColor="accent2" w:themeTint="97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D99695" w:themeColor="accent2" w:themeTint="97"/>
        </w:tcBorders>
        <w:shd w:val="clear" w:color="FFFFFF" w:fill="auto"/>
      </w:tcPr>
    </w:tblStylePr>
    <w:tblStylePr w:type="lastCol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single" w:sz="4" w:space="0" w:color="D99695" w:themeColor="accent2" w:themeTint="97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GridTable7Colorful-Accent3">
    <w:name w:val="Grid Table 7 Colorful - Accent 3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9ABB59" w:themeColor="accent3" w:themeTint="FE"/>
        <w:right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9ABB59" w:themeColor="accent3" w:themeTint="FE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9ABB59" w:themeColor="accent3" w:themeTint="FE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9ABB59" w:themeColor="accent3" w:themeTint="FE" w:themeShade="95"/>
        <w:sz w:val="22"/>
      </w:rPr>
      <w:tblPr/>
      <w:tcPr>
        <w:tcBorders>
          <w:top w:val="single" w:sz="4" w:space="0" w:color="9ABB59" w:themeColor="accent3" w:themeTint="FE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9ABB59" w:themeColor="accent3" w:themeTint="FE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9ABB59" w:themeColor="accent3" w:themeTint="FE"/>
        </w:tcBorders>
        <w:shd w:val="clear" w:color="FFFFFF" w:fill="auto"/>
      </w:tcPr>
    </w:tblStylePr>
    <w:tblStylePr w:type="lastCol">
      <w:rPr>
        <w:rFonts w:ascii="Arial" w:hAnsi="Arial"/>
        <w:i/>
        <w:color w:val="9ABB59" w:themeColor="accent3" w:themeTint="FE" w:themeShade="95"/>
        <w:sz w:val="22"/>
      </w:rPr>
      <w:tblPr/>
      <w:tcPr>
        <w:tcBorders>
          <w:top w:val="none" w:sz="0" w:space="0" w:color="auto"/>
          <w:left w:val="single" w:sz="4" w:space="0" w:color="9ABB59" w:themeColor="accent3" w:themeTint="FE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9ABB59" w:themeColor="accent3" w:themeTint="FE" w:themeShade="95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2Horz">
      <w:rPr>
        <w:rFonts w:ascii="Arial" w:hAnsi="Arial"/>
        <w:color w:val="9ABB59" w:themeColor="accent3" w:themeTint="FE" w:themeShade="95"/>
        <w:sz w:val="22"/>
      </w:rPr>
    </w:tblStylePr>
  </w:style>
  <w:style w:type="table" w:customStyle="1" w:styleId="GridTable7Colorful-Accent4">
    <w:name w:val="Grid Table 7 Colorful - Accent 4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B2A1C6" w:themeColor="accent4" w:themeTint="9A"/>
        <w:right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B2A1C6" w:themeColor="accent4" w:themeTint="9A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B2A1C6" w:themeColor="accent4" w:themeTint="9A" w:themeShade="95"/>
        <w:sz w:val="22"/>
      </w:rPr>
      <w:tblPr/>
      <w:tcPr>
        <w:tcBorders>
          <w:top w:val="single" w:sz="4" w:space="0" w:color="B2A1C6" w:themeColor="accent4" w:themeTint="9A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B2A1C6" w:themeColor="accent4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single" w:sz="4" w:space="0" w:color="B2A1C6" w:themeColor="accent4" w:themeTint="9A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GridTable7Colorful-Accent5">
    <w:name w:val="Grid Table 7 Colorful - Accent 5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  <w:insideV w:val="single" w:sz="4" w:space="0" w:color="99D0DE" w:themeColor="accent5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266779" w:themeColor="accent5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99D0DE" w:themeColor="accent5" w:themeTint="90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266779" w:themeColor="accent5" w:themeShade="95"/>
        <w:sz w:val="22"/>
      </w:rPr>
      <w:tblPr/>
      <w:tcPr>
        <w:tcBorders>
          <w:top w:val="single" w:sz="4" w:space="0" w:color="99D0DE" w:themeColor="accent5" w:themeTint="9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266779" w:themeColor="accent5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99D0DE" w:themeColor="accent5" w:themeTint="90"/>
        </w:tcBorders>
        <w:shd w:val="clear" w:color="FFFFFF" w:fill="auto"/>
      </w:tcPr>
    </w:tblStylePr>
    <w:tblStylePr w:type="lastCol">
      <w:rPr>
        <w:rFonts w:ascii="Arial" w:hAnsi="Arial"/>
        <w:i/>
        <w:color w:val="266779" w:themeColor="accent5" w:themeShade="95"/>
        <w:sz w:val="22"/>
      </w:rPr>
      <w:tblPr/>
      <w:tcPr>
        <w:tcBorders>
          <w:top w:val="none" w:sz="0" w:space="0" w:color="auto"/>
          <w:left w:val="single" w:sz="4" w:space="0" w:color="99D0DE" w:themeColor="accent5" w:themeTint="9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customStyle="1" w:styleId="GridTable7Colorful-Accent6">
    <w:name w:val="Grid Table 7 Colorful - Accent 6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  <w:insideV w:val="single" w:sz="4" w:space="0" w:color="FAC396" w:themeColor="accent6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B15407" w:themeColor="accent6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FAC396" w:themeColor="accent6" w:themeTint="90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B15407" w:themeColor="accent6" w:themeShade="95"/>
        <w:sz w:val="22"/>
      </w:rPr>
      <w:tblPr/>
      <w:tcPr>
        <w:tcBorders>
          <w:top w:val="single" w:sz="4" w:space="0" w:color="FAC396" w:themeColor="accent6" w:themeTint="9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B15407" w:themeColor="accent6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FAC396" w:themeColor="accent6" w:themeTint="90"/>
        </w:tcBorders>
        <w:shd w:val="clear" w:color="FFFFFF" w:fill="auto"/>
      </w:tcPr>
    </w:tblStylePr>
    <w:tblStylePr w:type="lastCol">
      <w:rPr>
        <w:rFonts w:ascii="Arial" w:hAnsi="Arial"/>
        <w:i/>
        <w:color w:val="B15407" w:themeColor="accent6" w:themeShade="95"/>
        <w:sz w:val="22"/>
      </w:rPr>
      <w:tblPr/>
      <w:tcPr>
        <w:tcBorders>
          <w:top w:val="none" w:sz="0" w:space="0" w:color="auto"/>
          <w:left w:val="single" w:sz="4" w:space="0" w:color="FAC396" w:themeColor="accent6" w:themeTint="9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B15407" w:themeColor="accent6" w:themeShade="95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2Horz">
      <w:rPr>
        <w:rFonts w:ascii="Arial" w:hAnsi="Arial"/>
        <w:color w:val="B15407" w:themeColor="accent6" w:themeShade="95"/>
        <w:sz w:val="22"/>
      </w:rPr>
    </w:tblStylePr>
  </w:style>
  <w:style w:type="table" w:customStyle="1" w:styleId="ListTable1Light">
    <w:name w:val="List Table 1 Light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000000" w:themeColor="tex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1Light-Accent1">
    <w:name w:val="List Table 1 Light - Accent 1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F81BD" w:themeColor="accen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F81BD" w:themeColor="accen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2DFEE" w:themeColor="accent1" w:themeTint="40" w:fill="D2DFEE" w:themeFill="accent1" w:themeFillTint="40"/>
      </w:tcPr>
    </w:tblStylePr>
    <w:tblStylePr w:type="band1Horz">
      <w:tblPr/>
      <w:tcPr>
        <w:shd w:val="clear" w:color="D2DFEE" w:themeColor="accent1" w:themeTint="40" w:fill="D2DFEE" w:themeFill="accent1" w:themeFillTint="40"/>
      </w:tcPr>
    </w:tblStylePr>
  </w:style>
  <w:style w:type="table" w:customStyle="1" w:styleId="ListTable1Light-Accent2">
    <w:name w:val="List Table 1 Light - Accent 2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C0504D" w:themeColor="accent2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C0504D" w:themeColor="accent2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FD2D2" w:themeColor="accent2" w:themeTint="40" w:fill="EFD2D2" w:themeFill="accent2" w:themeFillTint="40"/>
      </w:tcPr>
    </w:tblStylePr>
    <w:tblStylePr w:type="band1Horz">
      <w:tblPr/>
      <w:tcPr>
        <w:shd w:val="clear" w:color="EFD2D2" w:themeColor="accent2" w:themeTint="40" w:fill="EFD2D2" w:themeFill="accent2" w:themeFillTint="40"/>
      </w:tcPr>
    </w:tblStylePr>
  </w:style>
  <w:style w:type="table" w:customStyle="1" w:styleId="ListTable1Light-Accent3">
    <w:name w:val="List Table 1 Light - Accent 3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BBB59" w:themeColor="accent3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9BBB59" w:themeColor="accent3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5EED5" w:themeColor="accent3" w:themeTint="40" w:fill="E5EED5" w:themeFill="accent3" w:themeFillTint="40"/>
      </w:tcPr>
    </w:tblStylePr>
    <w:tblStylePr w:type="band1Horz">
      <w:tblPr/>
      <w:tcPr>
        <w:shd w:val="clear" w:color="E5EED5" w:themeColor="accent3" w:themeTint="40" w:fill="E5EED5" w:themeFill="accent3" w:themeFillTint="40"/>
      </w:tcPr>
    </w:tblStylePr>
  </w:style>
  <w:style w:type="table" w:customStyle="1" w:styleId="ListTable1Light-Accent4">
    <w:name w:val="List Table 1 Light - Accent 4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8064A2" w:themeColor="accent4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8064A2" w:themeColor="accent4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FD8E7" w:themeColor="accent4" w:themeTint="40" w:fill="DFD8E7" w:themeFill="accent4" w:themeFillTint="40"/>
      </w:tcPr>
    </w:tblStylePr>
    <w:tblStylePr w:type="band1Horz">
      <w:tblPr/>
      <w:tcPr>
        <w:shd w:val="clear" w:color="DFD8E7" w:themeColor="accent4" w:themeTint="40" w:fill="DFD8E7" w:themeFill="accent4" w:themeFillTint="40"/>
      </w:tcPr>
    </w:tblStylePr>
  </w:style>
  <w:style w:type="table" w:customStyle="1" w:styleId="ListTable1Light-Accent5">
    <w:name w:val="List Table 1 Light - Accent 5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BACC6" w:themeColor="accent5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1EAF0" w:themeColor="accent5" w:themeTint="40" w:fill="D1EAF0" w:themeFill="accent5" w:themeFillTint="40"/>
      </w:tcPr>
    </w:tblStylePr>
    <w:tblStylePr w:type="band1Horz">
      <w:tblPr/>
      <w:tcPr>
        <w:shd w:val="clear" w:color="D1EAF0" w:themeColor="accent5" w:themeTint="40" w:fill="D1EAF0" w:themeFill="accent5" w:themeFillTint="40"/>
      </w:tcPr>
    </w:tblStylePr>
  </w:style>
  <w:style w:type="table" w:customStyle="1" w:styleId="ListTable1Light-Accent6">
    <w:name w:val="List Table 1 Light - Accent 6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79646" w:themeColor="accent6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DE4D0" w:themeColor="accent6" w:themeTint="40" w:fill="FDE4D0" w:themeFill="accent6" w:themeFillTint="40"/>
      </w:tcPr>
    </w:tblStylePr>
    <w:tblStylePr w:type="band1Horz">
      <w:tblPr/>
      <w:tcPr>
        <w:shd w:val="clear" w:color="FDE4D0" w:themeColor="accent6" w:themeTint="40" w:fill="FDE4D0" w:themeFill="accent6" w:themeFillTint="40"/>
      </w:tcPr>
    </w:tblStylePr>
  </w:style>
  <w:style w:type="table" w:customStyle="1" w:styleId="ListTable2">
    <w:name w:val="List Table 2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6F6F6F" w:themeColor="text1" w:themeTint="90"/>
        <w:bottom w:val="single" w:sz="4" w:space="0" w:color="6F6F6F" w:themeColor="text1" w:themeTint="90"/>
        <w:insideH w:val="single" w:sz="4" w:space="0" w:color="6F6F6F" w:themeColor="text1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2-Accent1">
    <w:name w:val="List Table 2 - Accent 1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9BB7D9" w:themeColor="accent1" w:themeTint="90"/>
        <w:bottom w:val="single" w:sz="4" w:space="0" w:color="9BB7D9" w:themeColor="accent1" w:themeTint="90"/>
        <w:insideH w:val="single" w:sz="4" w:space="0" w:color="9BB7D9" w:themeColor="accent1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BB7D9" w:themeColor="accent1" w:themeTint="90"/>
          <w:left w:val="none" w:sz="4" w:space="0" w:color="000000"/>
          <w:bottom w:val="single" w:sz="4" w:space="0" w:color="9BB7D9" w:themeColor="accen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BB7D9" w:themeColor="accent1" w:themeTint="90"/>
          <w:left w:val="none" w:sz="4" w:space="0" w:color="000000"/>
          <w:bottom w:val="single" w:sz="4" w:space="0" w:color="9BB7D9" w:themeColor="accen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</w:style>
  <w:style w:type="table" w:customStyle="1" w:styleId="ListTable2-Accent2">
    <w:name w:val="List Table 2 - Accent 2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DB9B9A" w:themeColor="accent2" w:themeTint="90"/>
        <w:bottom w:val="single" w:sz="4" w:space="0" w:color="DB9B9A" w:themeColor="accent2" w:themeTint="90"/>
        <w:insideH w:val="single" w:sz="4" w:space="0" w:color="DB9B9A" w:themeColor="accent2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DB9B9A" w:themeColor="accent2" w:themeTint="90"/>
          <w:left w:val="none" w:sz="4" w:space="0" w:color="000000"/>
          <w:bottom w:val="single" w:sz="4" w:space="0" w:color="DB9B9A" w:themeColor="accent2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DB9B9A" w:themeColor="accent2" w:themeTint="90"/>
          <w:left w:val="none" w:sz="4" w:space="0" w:color="000000"/>
          <w:bottom w:val="single" w:sz="4" w:space="0" w:color="DB9B9A" w:themeColor="accent2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</w:style>
  <w:style w:type="table" w:customStyle="1" w:styleId="ListTable2-Accent3">
    <w:name w:val="List Table 2 - Accent 3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C6D8A1" w:themeColor="accent3" w:themeTint="90"/>
        <w:bottom w:val="single" w:sz="4" w:space="0" w:color="C6D8A1" w:themeColor="accent3" w:themeTint="90"/>
        <w:insideH w:val="single" w:sz="4" w:space="0" w:color="C6D8A1" w:themeColor="accent3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6D8A1" w:themeColor="accent3" w:themeTint="90"/>
          <w:left w:val="none" w:sz="4" w:space="0" w:color="000000"/>
          <w:bottom w:val="single" w:sz="4" w:space="0" w:color="C6D8A1" w:themeColor="accent3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6D8A1" w:themeColor="accent3" w:themeTint="90"/>
          <w:left w:val="none" w:sz="4" w:space="0" w:color="000000"/>
          <w:bottom w:val="single" w:sz="4" w:space="0" w:color="C6D8A1" w:themeColor="accent3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</w:style>
  <w:style w:type="table" w:customStyle="1" w:styleId="ListTable2-Accent4">
    <w:name w:val="List Table 2 - Accent 4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B7A7CA" w:themeColor="accent4" w:themeTint="90"/>
        <w:bottom w:val="single" w:sz="4" w:space="0" w:color="B7A7CA" w:themeColor="accent4" w:themeTint="90"/>
        <w:insideH w:val="single" w:sz="4" w:space="0" w:color="B7A7CA" w:themeColor="accent4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B7A7CA" w:themeColor="accent4" w:themeTint="90"/>
          <w:left w:val="none" w:sz="4" w:space="0" w:color="000000"/>
          <w:bottom w:val="single" w:sz="4" w:space="0" w:color="B7A7CA" w:themeColor="accent4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B7A7CA" w:themeColor="accent4" w:themeTint="90"/>
          <w:left w:val="none" w:sz="4" w:space="0" w:color="000000"/>
          <w:bottom w:val="single" w:sz="4" w:space="0" w:color="B7A7CA" w:themeColor="accent4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</w:style>
  <w:style w:type="table" w:customStyle="1" w:styleId="ListTable2-Accent5">
    <w:name w:val="List Table 2 - Accent 5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99D0DE" w:themeColor="accent5" w:themeTint="90"/>
        <w:bottom w:val="single" w:sz="4" w:space="0" w:color="99D0DE" w:themeColor="accent5" w:themeTint="90"/>
        <w:insideH w:val="single" w:sz="4" w:space="0" w:color="99D0DE" w:themeColor="accent5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9D0DE" w:themeColor="accent5" w:themeTint="90"/>
          <w:left w:val="none" w:sz="4" w:space="0" w:color="000000"/>
          <w:bottom w:val="single" w:sz="4" w:space="0" w:color="99D0DE" w:themeColor="accent5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9D0DE" w:themeColor="accent5" w:themeTint="90"/>
          <w:left w:val="none" w:sz="4" w:space="0" w:color="000000"/>
          <w:bottom w:val="single" w:sz="4" w:space="0" w:color="99D0DE" w:themeColor="accent5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</w:style>
  <w:style w:type="table" w:customStyle="1" w:styleId="ListTable2-Accent6">
    <w:name w:val="List Table 2 - Accent 6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AC396" w:themeColor="accent6" w:themeTint="90"/>
        <w:bottom w:val="single" w:sz="4" w:space="0" w:color="FAC396" w:themeColor="accent6" w:themeTint="90"/>
        <w:insideH w:val="single" w:sz="4" w:space="0" w:color="FAC396" w:themeColor="accent6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AC396" w:themeColor="accent6" w:themeTint="90"/>
          <w:left w:val="none" w:sz="4" w:space="0" w:color="000000"/>
          <w:bottom w:val="single" w:sz="4" w:space="0" w:color="FAC396" w:themeColor="accent6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AC396" w:themeColor="accent6" w:themeTint="90"/>
          <w:left w:val="none" w:sz="4" w:space="0" w:color="000000"/>
          <w:bottom w:val="single" w:sz="4" w:space="0" w:color="FAC396" w:themeColor="accent6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</w:style>
  <w:style w:type="table" w:customStyle="1" w:styleId="ListTable3">
    <w:name w:val="List Table 3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ListTable3-Accent1">
    <w:name w:val="List Table 3 - Accent 1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4F81BD" w:themeColor="accent1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4F81BD" w:themeColor="accent1"/>
          <w:right w:val="single" w:sz="4" w:space="0" w:color="4F81BD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4F81BD" w:themeColor="accent1"/>
          <w:bottom w:val="single" w:sz="4" w:space="0" w:color="4F81BD" w:themeColor="accent1"/>
        </w:tcBorders>
      </w:tcPr>
    </w:tblStylePr>
  </w:style>
  <w:style w:type="table" w:customStyle="1" w:styleId="ListTable3-Accent2">
    <w:name w:val="List Table 3 - Accent 2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D99695" w:themeColor="accent2" w:themeTint="97"/>
        <w:left w:val="single" w:sz="4" w:space="0" w:color="D99695" w:themeColor="accent2" w:themeTint="97"/>
        <w:bottom w:val="single" w:sz="4" w:space="0" w:color="D99695" w:themeColor="accent2" w:themeTint="97"/>
        <w:right w:val="single" w:sz="4" w:space="0" w:color="D99695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D99695" w:themeColor="accent2" w:themeTint="97"/>
          <w:right w:val="single" w:sz="4" w:space="0" w:color="D99695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9695" w:themeColor="accent2" w:themeTint="97"/>
          <w:bottom w:val="single" w:sz="4" w:space="0" w:color="D99695" w:themeColor="accent2" w:themeTint="97"/>
        </w:tcBorders>
      </w:tcPr>
    </w:tblStylePr>
  </w:style>
  <w:style w:type="table" w:customStyle="1" w:styleId="ListTable3-Accent3">
    <w:name w:val="List Table 3 - Accent 3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C3D69B" w:themeColor="accent3" w:themeTint="98"/>
        <w:left w:val="single" w:sz="4" w:space="0" w:color="C3D69B" w:themeColor="accent3" w:themeTint="98"/>
        <w:bottom w:val="single" w:sz="4" w:space="0" w:color="C3D69B" w:themeColor="accent3" w:themeTint="98"/>
        <w:right w:val="single" w:sz="4" w:space="0" w:color="C3D69B" w:themeColor="accent3" w:themeTint="9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3D69B" w:themeColor="accent3" w:themeTint="98" w:fill="C3D69B" w:themeFill="accent3" w:themeFillTint="98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C3D69B" w:themeColor="accent3" w:themeTint="98"/>
          <w:right w:val="single" w:sz="4" w:space="0" w:color="C3D69B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3D69B" w:themeColor="accent3" w:themeTint="98"/>
          <w:bottom w:val="single" w:sz="4" w:space="0" w:color="C3D69B" w:themeColor="accent3" w:themeTint="98"/>
        </w:tcBorders>
      </w:tcPr>
    </w:tblStylePr>
  </w:style>
  <w:style w:type="table" w:customStyle="1" w:styleId="ListTable3-Accent4">
    <w:name w:val="List Table 3 - Accent 4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B2A1C6" w:themeColor="accent4" w:themeTint="9A"/>
        <w:left w:val="single" w:sz="4" w:space="0" w:color="B2A1C6" w:themeColor="accent4" w:themeTint="9A"/>
        <w:bottom w:val="single" w:sz="4" w:space="0" w:color="B2A1C6" w:themeColor="accent4" w:themeTint="9A"/>
        <w:right w:val="single" w:sz="4" w:space="0" w:color="B2A1C6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B2A1C6" w:themeColor="accent4" w:themeTint="9A"/>
          <w:right w:val="single" w:sz="4" w:space="0" w:color="B2A1C6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2A1C6" w:themeColor="accent4" w:themeTint="9A"/>
          <w:bottom w:val="single" w:sz="4" w:space="0" w:color="B2A1C6" w:themeColor="accent4" w:themeTint="9A"/>
        </w:tcBorders>
      </w:tcPr>
    </w:tblStylePr>
  </w:style>
  <w:style w:type="table" w:customStyle="1" w:styleId="ListTable3-Accent5">
    <w:name w:val="List Table 3 - Accent 5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92CCDC" w:themeColor="accent5" w:themeTint="9A"/>
        <w:left w:val="single" w:sz="4" w:space="0" w:color="92CCDC" w:themeColor="accent5" w:themeTint="9A"/>
        <w:bottom w:val="single" w:sz="4" w:space="0" w:color="92CCDC" w:themeColor="accent5" w:themeTint="9A"/>
        <w:right w:val="single" w:sz="4" w:space="0" w:color="92CCDC" w:themeColor="accent5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2CCDC" w:themeColor="accent5" w:themeTint="9A" w:fill="92CCDC" w:themeFill="accent5" w:themeFillTint="9A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92CCDC" w:themeColor="accent5" w:themeTint="9A"/>
          <w:right w:val="single" w:sz="4" w:space="0" w:color="92CCDC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2CCDC" w:themeColor="accent5" w:themeTint="9A"/>
          <w:bottom w:val="single" w:sz="4" w:space="0" w:color="92CCDC" w:themeColor="accent5" w:themeTint="9A"/>
        </w:tcBorders>
      </w:tcPr>
    </w:tblStylePr>
  </w:style>
  <w:style w:type="table" w:customStyle="1" w:styleId="ListTable3-Accent6">
    <w:name w:val="List Table 3 - Accent 6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AC090" w:themeColor="accent6" w:themeTint="98"/>
        <w:left w:val="single" w:sz="4" w:space="0" w:color="FAC090" w:themeColor="accent6" w:themeTint="98"/>
        <w:bottom w:val="single" w:sz="4" w:space="0" w:color="FAC090" w:themeColor="accent6" w:themeTint="98"/>
        <w:right w:val="single" w:sz="4" w:space="0" w:color="FAC090" w:themeColor="accent6" w:themeTint="9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AC090" w:themeColor="accent6" w:themeTint="98" w:fill="FAC090" w:themeFill="accent6" w:themeFillTint="98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FAC090" w:themeColor="accent6" w:themeTint="98"/>
          <w:right w:val="single" w:sz="4" w:space="0" w:color="FAC090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AC090" w:themeColor="accent6" w:themeTint="98"/>
          <w:bottom w:val="single" w:sz="4" w:space="0" w:color="FAC090" w:themeColor="accent6" w:themeTint="98"/>
        </w:tcBorders>
      </w:tcPr>
    </w:tblStylePr>
  </w:style>
  <w:style w:type="table" w:customStyle="1" w:styleId="ListTable4">
    <w:name w:val="List Table 4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4-Accent1">
    <w:name w:val="List Table 4 - Accent 1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9BB7D9" w:themeColor="accent1" w:themeTint="90"/>
        <w:left w:val="single" w:sz="4" w:space="0" w:color="9BB7D9" w:themeColor="accent1" w:themeTint="90"/>
        <w:bottom w:val="single" w:sz="4" w:space="0" w:color="9BB7D9" w:themeColor="accent1" w:themeTint="90"/>
        <w:right w:val="single" w:sz="4" w:space="0" w:color="9BB7D9" w:themeColor="accent1" w:themeTint="90"/>
        <w:insideH w:val="single" w:sz="4" w:space="0" w:color="9BB7D9" w:themeColor="accent1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</w:style>
  <w:style w:type="table" w:customStyle="1" w:styleId="ListTable4-Accent2">
    <w:name w:val="List Table 4 - Accent 2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DB9B9A" w:themeColor="accent2" w:themeTint="90"/>
        <w:left w:val="single" w:sz="4" w:space="0" w:color="DB9B9A" w:themeColor="accent2" w:themeTint="90"/>
        <w:bottom w:val="single" w:sz="4" w:space="0" w:color="DB9B9A" w:themeColor="accent2" w:themeTint="90"/>
        <w:right w:val="single" w:sz="4" w:space="0" w:color="DB9B9A" w:themeColor="accent2" w:themeTint="90"/>
        <w:insideH w:val="single" w:sz="4" w:space="0" w:color="DB9B9A" w:themeColor="accent2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</w:style>
  <w:style w:type="table" w:customStyle="1" w:styleId="ListTable4-Accent3">
    <w:name w:val="List Table 4 - Accent 3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C6D8A1" w:themeColor="accent3" w:themeTint="90"/>
        <w:left w:val="single" w:sz="4" w:space="0" w:color="C6D8A1" w:themeColor="accent3" w:themeTint="90"/>
        <w:bottom w:val="single" w:sz="4" w:space="0" w:color="C6D8A1" w:themeColor="accent3" w:themeTint="90"/>
        <w:right w:val="single" w:sz="4" w:space="0" w:color="C6D8A1" w:themeColor="accent3" w:themeTint="90"/>
        <w:insideH w:val="single" w:sz="4" w:space="0" w:color="C6D8A1" w:themeColor="accent3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</w:style>
  <w:style w:type="table" w:customStyle="1" w:styleId="ListTable4-Accent4">
    <w:name w:val="List Table 4 - Accent 4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B7A7CA" w:themeColor="accent4" w:themeTint="90"/>
        <w:left w:val="single" w:sz="4" w:space="0" w:color="B7A7CA" w:themeColor="accent4" w:themeTint="90"/>
        <w:bottom w:val="single" w:sz="4" w:space="0" w:color="B7A7CA" w:themeColor="accent4" w:themeTint="90"/>
        <w:right w:val="single" w:sz="4" w:space="0" w:color="B7A7CA" w:themeColor="accent4" w:themeTint="90"/>
        <w:insideH w:val="single" w:sz="4" w:space="0" w:color="B7A7CA" w:themeColor="accent4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</w:style>
  <w:style w:type="table" w:customStyle="1" w:styleId="ListTable4-Accent5">
    <w:name w:val="List Table 4 - Accent 5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99D0DE" w:themeColor="accent5" w:themeTint="90"/>
        <w:left w:val="single" w:sz="4" w:space="0" w:color="99D0DE" w:themeColor="accent5" w:themeTint="90"/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</w:style>
  <w:style w:type="table" w:customStyle="1" w:styleId="ListTable4-Accent6">
    <w:name w:val="List Table 4 - Accent 6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AC396" w:themeColor="accent6" w:themeTint="90"/>
        <w:left w:val="single" w:sz="4" w:space="0" w:color="FAC396" w:themeColor="accent6" w:themeTint="90"/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</w:style>
  <w:style w:type="table" w:customStyle="1" w:styleId="ListTable5Dark">
    <w:name w:val="List Table 5 Dark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32" w:space="0" w:color="7F7F7F" w:themeColor="text1" w:themeTint="80"/>
        <w:left w:val="single" w:sz="32" w:space="0" w:color="7F7F7F" w:themeColor="text1" w:themeTint="80"/>
        <w:bottom w:val="single" w:sz="32" w:space="0" w:color="7F7F7F" w:themeColor="text1" w:themeTint="80"/>
        <w:right w:val="single" w:sz="32" w:space="0" w:color="7F7F7F" w:themeColor="text1" w:themeTint="80"/>
      </w:tblBorders>
      <w:shd w:val="clear" w:color="7F7F7F" w:themeColor="text1" w:themeTint="80" w:fill="7F7F7F" w:themeFill="text1" w:themeFillTint="80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7F7F7F" w:themeColor="text1" w:themeTint="80"/>
          <w:bottom w:val="single" w:sz="12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7F7F7F" w:themeColor="text1" w:themeTint="80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7F7F7F" w:themeColor="text1" w:themeTint="80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</w:style>
  <w:style w:type="table" w:customStyle="1" w:styleId="ListTable5Dark-Accent1">
    <w:name w:val="List Table 5 Dark - Accent 1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32" w:space="0" w:color="4F81BD" w:themeColor="accent1"/>
        <w:left w:val="single" w:sz="32" w:space="0" w:color="4F81BD" w:themeColor="accent1"/>
        <w:bottom w:val="single" w:sz="32" w:space="0" w:color="4F81BD" w:themeColor="accent1"/>
        <w:right w:val="single" w:sz="32" w:space="0" w:color="4F81BD" w:themeColor="accent1"/>
      </w:tblBorders>
      <w:shd w:val="clear" w:color="4F81BD" w:themeColor="accent1" w:fill="4F81BD" w:themeFill="accent1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4F81BD" w:themeColor="accent1"/>
          <w:bottom w:val="single" w:sz="12" w:space="0" w:color="FFFFFF" w:themeColor="light1"/>
        </w:tcBorders>
        <w:shd w:val="clear" w:color="4F81BD" w:themeColor="accent1" w:fill="4F81BD" w:themeFill="accent1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4F81BD" w:themeColor="accent1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4F81BD" w:themeColor="accent1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4F81BD" w:themeColor="accent1" w:fill="4F81BD" w:themeFill="accent1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4F81BD" w:themeColor="accent1" w:fill="4F81BD" w:themeFill="accent1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4F81BD" w:themeColor="accent1" w:fill="4F81BD" w:themeFill="accent1"/>
      </w:tcPr>
    </w:tblStylePr>
  </w:style>
  <w:style w:type="table" w:customStyle="1" w:styleId="ListTable5Dark-Accent2">
    <w:name w:val="List Table 5 Dark - Accent 2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32" w:space="0" w:color="D99695" w:themeColor="accent2" w:themeTint="97"/>
        <w:left w:val="single" w:sz="32" w:space="0" w:color="D99695" w:themeColor="accent2" w:themeTint="97"/>
        <w:bottom w:val="single" w:sz="32" w:space="0" w:color="D99695" w:themeColor="accent2" w:themeTint="97"/>
        <w:right w:val="single" w:sz="32" w:space="0" w:color="D99695" w:themeColor="accent2" w:themeTint="97"/>
      </w:tblBorders>
      <w:shd w:val="clear" w:color="D99695" w:themeColor="accent2" w:themeTint="97" w:fill="D99695" w:themeFill="accent2" w:themeFillTint="97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D99695" w:themeColor="accent2" w:themeTint="97"/>
          <w:bottom w:val="single" w:sz="12" w:space="0" w:color="FFFFFF" w:themeColor="light1"/>
        </w:tcBorders>
        <w:shd w:val="clear" w:color="D99695" w:themeColor="accent2" w:themeTint="97" w:fill="D99695" w:themeFill="accent2" w:themeFillTint="97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D99695" w:themeColor="accent2" w:themeTint="97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D99695" w:themeColor="accent2" w:themeTint="97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D99695" w:themeColor="accent2" w:themeTint="97" w:fill="D99695" w:themeFill="accent2" w:themeFillTint="97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D99695" w:themeColor="accent2" w:themeTint="97" w:fill="D99695" w:themeFill="accent2" w:themeFillTint="97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D99695" w:themeColor="accent2" w:themeTint="97" w:fill="D99695" w:themeFill="accent2" w:themeFillTint="97"/>
      </w:tcPr>
    </w:tblStylePr>
  </w:style>
  <w:style w:type="table" w:customStyle="1" w:styleId="ListTable5Dark-Accent3">
    <w:name w:val="List Table 5 Dark - Accent 3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32" w:space="0" w:color="C3D69B" w:themeColor="accent3" w:themeTint="98"/>
        <w:left w:val="single" w:sz="32" w:space="0" w:color="C3D69B" w:themeColor="accent3" w:themeTint="98"/>
        <w:bottom w:val="single" w:sz="32" w:space="0" w:color="C3D69B" w:themeColor="accent3" w:themeTint="98"/>
        <w:right w:val="single" w:sz="32" w:space="0" w:color="C3D69B" w:themeColor="accent3" w:themeTint="98"/>
      </w:tblBorders>
      <w:shd w:val="clear" w:color="C3D69B" w:themeColor="accent3" w:themeTint="98" w:fill="C3D69B" w:themeFill="accent3" w:themeFillTint="98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C3D69B" w:themeColor="accent3" w:themeTint="98"/>
          <w:bottom w:val="single" w:sz="12" w:space="0" w:color="FFFFFF" w:themeColor="light1"/>
        </w:tcBorders>
        <w:shd w:val="clear" w:color="C3D69B" w:themeColor="accent3" w:themeTint="98" w:fill="C3D69B" w:themeFill="accent3" w:themeFillTint="98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C3D69B" w:themeColor="accent3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C3D69B" w:themeColor="accent3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C3D69B" w:themeColor="accent3" w:themeTint="98" w:fill="C3D69B" w:themeFill="accent3" w:themeFillTint="98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3D69B" w:themeColor="accent3" w:themeTint="98" w:fill="C3D69B" w:themeFill="accent3" w:themeFillTint="98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3D69B" w:themeColor="accent3" w:themeTint="98" w:fill="C3D69B" w:themeFill="accent3" w:themeFillTint="98"/>
      </w:tcPr>
    </w:tblStylePr>
  </w:style>
  <w:style w:type="table" w:customStyle="1" w:styleId="ListTable5Dark-Accent4">
    <w:name w:val="List Table 5 Dark - Accent 4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32" w:space="0" w:color="B2A1C6" w:themeColor="accent4" w:themeTint="9A"/>
        <w:left w:val="single" w:sz="32" w:space="0" w:color="B2A1C6" w:themeColor="accent4" w:themeTint="9A"/>
        <w:bottom w:val="single" w:sz="32" w:space="0" w:color="B2A1C6" w:themeColor="accent4" w:themeTint="9A"/>
        <w:right w:val="single" w:sz="32" w:space="0" w:color="B2A1C6" w:themeColor="accent4" w:themeTint="9A"/>
      </w:tblBorders>
      <w:shd w:val="clear" w:color="B2A1C6" w:themeColor="accent4" w:themeTint="9A" w:fill="B2A1C6" w:themeFill="accent4" w:themeFillTint="9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B2A1C6" w:themeColor="accent4" w:themeTint="9A"/>
          <w:bottom w:val="single" w:sz="12" w:space="0" w:color="FFFFFF" w:themeColor="light1"/>
        </w:tcBorders>
        <w:shd w:val="clear" w:color="B2A1C6" w:themeColor="accent4" w:themeTint="9A" w:fill="B2A1C6" w:themeFill="accent4" w:themeFillTint="9A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B2A1C6" w:themeColor="accent4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B2A1C6" w:themeColor="accent4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B2A1C6" w:themeColor="accent4" w:themeTint="9A" w:fill="B2A1C6" w:themeFill="accent4" w:themeFillTint="9A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B2A1C6" w:themeColor="accent4" w:themeTint="9A" w:fill="B2A1C6" w:themeFill="accent4" w:themeFillTint="9A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B2A1C6" w:themeColor="accent4" w:themeTint="9A" w:fill="B2A1C6" w:themeFill="accent4" w:themeFillTint="9A"/>
      </w:tcPr>
    </w:tblStylePr>
  </w:style>
  <w:style w:type="table" w:customStyle="1" w:styleId="ListTable5Dark-Accent5">
    <w:name w:val="List Table 5 Dark - Accent 5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32" w:space="0" w:color="92CCDC" w:themeColor="accent5" w:themeTint="9A"/>
        <w:left w:val="single" w:sz="32" w:space="0" w:color="92CCDC" w:themeColor="accent5" w:themeTint="9A"/>
        <w:bottom w:val="single" w:sz="32" w:space="0" w:color="92CCDC" w:themeColor="accent5" w:themeTint="9A"/>
        <w:right w:val="single" w:sz="32" w:space="0" w:color="92CCDC" w:themeColor="accent5" w:themeTint="9A"/>
      </w:tblBorders>
      <w:shd w:val="clear" w:color="92CCDC" w:themeColor="accent5" w:themeTint="9A" w:fill="92CCDC" w:themeFill="accent5" w:themeFillTint="9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92CCDC" w:themeColor="accent5" w:themeTint="9A"/>
          <w:bottom w:val="single" w:sz="12" w:space="0" w:color="FFFFFF" w:themeColor="light1"/>
        </w:tcBorders>
        <w:shd w:val="clear" w:color="92CCDC" w:themeColor="accent5" w:themeTint="9A" w:fill="92CCDC" w:themeFill="accent5" w:themeFillTint="9A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92CCDC" w:themeColor="accent5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92CCDC" w:themeColor="accent5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92CCDC" w:themeColor="accent5" w:themeTint="9A" w:fill="92CCDC" w:themeFill="accent5" w:themeFillTint="9A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92CCDC" w:themeColor="accent5" w:themeTint="9A" w:fill="92CCDC" w:themeFill="accent5" w:themeFillTint="9A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92CCDC" w:themeColor="accent5" w:themeTint="9A" w:fill="92CCDC" w:themeFill="accent5" w:themeFillTint="9A"/>
      </w:tcPr>
    </w:tblStylePr>
  </w:style>
  <w:style w:type="table" w:customStyle="1" w:styleId="ListTable5Dark-Accent6">
    <w:name w:val="List Table 5 Dark - Accent 6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32" w:space="0" w:color="FAC090" w:themeColor="accent6" w:themeTint="98"/>
        <w:left w:val="single" w:sz="32" w:space="0" w:color="FAC090" w:themeColor="accent6" w:themeTint="98"/>
        <w:bottom w:val="single" w:sz="32" w:space="0" w:color="FAC090" w:themeColor="accent6" w:themeTint="98"/>
        <w:right w:val="single" w:sz="32" w:space="0" w:color="FAC090" w:themeColor="accent6" w:themeTint="98"/>
      </w:tblBorders>
      <w:shd w:val="clear" w:color="FAC090" w:themeColor="accent6" w:themeTint="98" w:fill="FAC090" w:themeFill="accent6" w:themeFillTint="98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FAC090" w:themeColor="accent6" w:themeTint="98"/>
          <w:bottom w:val="single" w:sz="12" w:space="0" w:color="FFFFFF" w:themeColor="light1"/>
        </w:tcBorders>
        <w:shd w:val="clear" w:color="FAC090" w:themeColor="accent6" w:themeTint="98" w:fill="FAC090" w:themeFill="accent6" w:themeFillTint="98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FAC090" w:themeColor="accent6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FAC090" w:themeColor="accent6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FAC090" w:themeColor="accent6" w:themeTint="98" w:fill="FAC090" w:themeFill="accent6" w:themeFillTint="98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AC090" w:themeColor="accent6" w:themeTint="98" w:fill="FAC090" w:themeFill="accent6" w:themeFillTint="98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AC090" w:themeColor="accent6" w:themeTint="98" w:fill="FAC090" w:themeFill="accent6" w:themeFillTint="98"/>
      </w:tcPr>
    </w:tblStylePr>
  </w:style>
  <w:style w:type="table" w:customStyle="1" w:styleId="ListTable6Colorful">
    <w:name w:val="List Table 6 Colorful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7F7F7F" w:themeColor="text1" w:themeTint="80"/>
        <w:bottom w:val="single" w:sz="4" w:space="0" w:color="7F7F7F" w:themeColor="text1" w:themeTint="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000000" w:themeColor="text1"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color w:val="000000" w:themeColor="text1"/>
      </w:rPr>
      <w:tblPr/>
      <w:tcPr>
        <w:tcBorders>
          <w:top w:val="single" w:sz="4" w:space="0" w:color="7F7F7F" w:themeColor="text1" w:themeTint="80"/>
        </w:tcBorders>
      </w:tcPr>
    </w:tblStylePr>
    <w:tblStylePr w:type="firstCol">
      <w:rPr>
        <w:b/>
        <w:color w:val="000000" w:themeColor="text1"/>
      </w:rPr>
    </w:tblStylePr>
    <w:tblStylePr w:type="lastCol">
      <w:rPr>
        <w:b/>
        <w:color w:val="000000" w:themeColor="text1"/>
      </w:r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000000" w:themeColor="text1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2Horz">
      <w:rPr>
        <w:rFonts w:ascii="Arial" w:hAnsi="Arial"/>
        <w:color w:val="000000" w:themeColor="text1"/>
        <w:sz w:val="22"/>
      </w:rPr>
    </w:tblStylePr>
  </w:style>
  <w:style w:type="table" w:customStyle="1" w:styleId="ListTable6Colorful-Accent1">
    <w:name w:val="List Table 6 Colorful - Accent 1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4F81BD" w:themeColor="accent1"/>
        <w:bottom w:val="single" w:sz="4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2A4A71" w:themeColor="accent1" w:themeShade="95"/>
      </w:rPr>
      <w:tblPr/>
      <w:tcPr>
        <w:tcBorders>
          <w:bottom w:val="single" w:sz="4" w:space="0" w:color="4F81BD" w:themeColor="accent1"/>
        </w:tcBorders>
      </w:tcPr>
    </w:tblStylePr>
    <w:tblStylePr w:type="lastRow">
      <w:rPr>
        <w:b/>
        <w:color w:val="2A4A71" w:themeColor="accent1" w:themeShade="95"/>
      </w:rPr>
      <w:tblPr/>
      <w:tcPr>
        <w:tcBorders>
          <w:top w:val="single" w:sz="4" w:space="0" w:color="4F81BD" w:themeColor="accent1"/>
        </w:tcBorders>
      </w:tcPr>
    </w:tblStylePr>
    <w:tblStylePr w:type="firstCol">
      <w:rPr>
        <w:b/>
        <w:color w:val="2A4A71" w:themeColor="accent1" w:themeShade="95"/>
      </w:rPr>
    </w:tblStylePr>
    <w:tblStylePr w:type="lastCol">
      <w:rPr>
        <w:b/>
        <w:color w:val="2A4A71" w:themeColor="accent1" w:themeShade="95"/>
      </w:rPr>
    </w:tblStylePr>
    <w:tblStylePr w:type="band1Vert"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Arial" w:hAnsi="Arial"/>
        <w:color w:val="2A4A71" w:themeColor="accent1" w:themeShade="95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2Horz">
      <w:rPr>
        <w:rFonts w:ascii="Arial" w:hAnsi="Arial"/>
        <w:color w:val="2A4A71" w:themeColor="accent1" w:themeShade="95"/>
        <w:sz w:val="22"/>
      </w:rPr>
    </w:tblStylePr>
  </w:style>
  <w:style w:type="table" w:customStyle="1" w:styleId="ListTable6Colorful-Accent2">
    <w:name w:val="List Table 6 Colorful - Accent 2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D99695" w:themeColor="accent2" w:themeTint="97"/>
        <w:bottom w:val="single" w:sz="4" w:space="0" w:color="D99695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D99695" w:themeColor="accent2" w:themeTint="97" w:themeShade="95"/>
      </w:rPr>
      <w:tblPr/>
      <w:tcPr>
        <w:tcBorders>
          <w:bottom w:val="single" w:sz="4" w:space="0" w:color="D99695" w:themeColor="accent2" w:themeTint="97"/>
        </w:tcBorders>
      </w:tcPr>
    </w:tblStylePr>
    <w:tblStylePr w:type="lastRow">
      <w:rPr>
        <w:b/>
        <w:color w:val="D99695" w:themeColor="accent2" w:themeTint="97" w:themeShade="95"/>
      </w:rPr>
      <w:tblPr/>
      <w:tcPr>
        <w:tcBorders>
          <w:top w:val="single" w:sz="4" w:space="0" w:color="D99695" w:themeColor="accent2" w:themeTint="97"/>
        </w:tcBorders>
      </w:tcPr>
    </w:tblStylePr>
    <w:tblStylePr w:type="firstCol">
      <w:rPr>
        <w:b/>
        <w:color w:val="D99695" w:themeColor="accent2" w:themeTint="97" w:themeShade="95"/>
      </w:rPr>
    </w:tblStylePr>
    <w:tblStylePr w:type="lastCol">
      <w:rPr>
        <w:b/>
        <w:color w:val="D99695" w:themeColor="accent2" w:themeTint="97" w:themeShade="95"/>
      </w:rPr>
    </w:tblStylePr>
    <w:tblStylePr w:type="band1Vert"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ListTable6Colorful-Accent3">
    <w:name w:val="List Table 6 Colorful - Accent 3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C3D69B" w:themeColor="accent3" w:themeTint="98"/>
        <w:bottom w:val="single" w:sz="4" w:space="0" w:color="C3D69B" w:themeColor="accent3" w:themeTint="9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C3D69B" w:themeColor="accent3" w:themeTint="98" w:themeShade="95"/>
      </w:rPr>
      <w:tblPr/>
      <w:tcPr>
        <w:tcBorders>
          <w:bottom w:val="single" w:sz="4" w:space="0" w:color="C3D69B" w:themeColor="accent3" w:themeTint="98"/>
        </w:tcBorders>
      </w:tcPr>
    </w:tblStylePr>
    <w:tblStylePr w:type="lastRow">
      <w:rPr>
        <w:b/>
        <w:color w:val="C3D69B" w:themeColor="accent3" w:themeTint="98" w:themeShade="95"/>
      </w:rPr>
      <w:tblPr/>
      <w:tcPr>
        <w:tcBorders>
          <w:top w:val="single" w:sz="4" w:space="0" w:color="C3D69B" w:themeColor="accent3" w:themeTint="98"/>
        </w:tcBorders>
      </w:tcPr>
    </w:tblStylePr>
    <w:tblStylePr w:type="firstCol">
      <w:rPr>
        <w:b/>
        <w:color w:val="C3D69B" w:themeColor="accent3" w:themeTint="98" w:themeShade="95"/>
      </w:rPr>
    </w:tblStylePr>
    <w:tblStylePr w:type="lastCol">
      <w:rPr>
        <w:b/>
        <w:color w:val="C3D69B" w:themeColor="accent3" w:themeTint="98" w:themeShade="95"/>
      </w:rPr>
    </w:tblStylePr>
    <w:tblStylePr w:type="band1Vert"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Arial" w:hAnsi="Arial"/>
        <w:color w:val="C3D69B" w:themeColor="accent3" w:themeTint="98" w:themeShade="95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2Horz">
      <w:rPr>
        <w:rFonts w:ascii="Arial" w:hAnsi="Arial"/>
        <w:color w:val="C3D69B" w:themeColor="accent3" w:themeTint="98" w:themeShade="95"/>
        <w:sz w:val="22"/>
      </w:rPr>
    </w:tblStylePr>
  </w:style>
  <w:style w:type="table" w:customStyle="1" w:styleId="ListTable6Colorful-Accent4">
    <w:name w:val="List Table 6 Colorful - Accent 4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B2A1C6" w:themeColor="accent4" w:themeTint="9A"/>
        <w:bottom w:val="single" w:sz="4" w:space="0" w:color="B2A1C6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B2A1C6" w:themeColor="accent4" w:themeTint="9A" w:themeShade="95"/>
      </w:rPr>
      <w:tblPr/>
      <w:tcPr>
        <w:tcBorders>
          <w:bottom w:val="single" w:sz="4" w:space="0" w:color="B2A1C6" w:themeColor="accent4" w:themeTint="9A"/>
        </w:tcBorders>
      </w:tcPr>
    </w:tblStylePr>
    <w:tblStylePr w:type="lastRow">
      <w:rPr>
        <w:b/>
        <w:color w:val="B2A1C6" w:themeColor="accent4" w:themeTint="9A" w:themeShade="95"/>
      </w:rPr>
      <w:tblPr/>
      <w:tcPr>
        <w:tcBorders>
          <w:top w:val="single" w:sz="4" w:space="0" w:color="B2A1C6" w:themeColor="accent4" w:themeTint="9A"/>
        </w:tcBorders>
      </w:tcPr>
    </w:tblStylePr>
    <w:tblStylePr w:type="firstCol">
      <w:rPr>
        <w:b/>
        <w:color w:val="B2A1C6" w:themeColor="accent4" w:themeTint="9A" w:themeShade="95"/>
      </w:rPr>
    </w:tblStylePr>
    <w:tblStylePr w:type="lastCol">
      <w:rPr>
        <w:b/>
        <w:color w:val="B2A1C6" w:themeColor="accent4" w:themeTint="9A" w:themeShade="95"/>
      </w:rPr>
    </w:tblStylePr>
    <w:tblStylePr w:type="band1Vert"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ListTable6Colorful-Accent5">
    <w:name w:val="List Table 6 Colorful - Accent 5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92CCDC" w:themeColor="accent5" w:themeTint="9A"/>
        <w:bottom w:val="single" w:sz="4" w:space="0" w:color="92CCDC" w:themeColor="accent5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92CCDC" w:themeColor="accent5" w:themeTint="9A" w:themeShade="95"/>
      </w:rPr>
      <w:tblPr/>
      <w:tcPr>
        <w:tcBorders>
          <w:bottom w:val="single" w:sz="4" w:space="0" w:color="92CCDC" w:themeColor="accent5" w:themeTint="9A"/>
        </w:tcBorders>
      </w:tcPr>
    </w:tblStylePr>
    <w:tblStylePr w:type="lastRow">
      <w:rPr>
        <w:b/>
        <w:color w:val="92CCDC" w:themeColor="accent5" w:themeTint="9A" w:themeShade="95"/>
      </w:rPr>
      <w:tblPr/>
      <w:tcPr>
        <w:tcBorders>
          <w:top w:val="single" w:sz="4" w:space="0" w:color="92CCDC" w:themeColor="accent5" w:themeTint="9A"/>
        </w:tcBorders>
      </w:tcPr>
    </w:tblStylePr>
    <w:tblStylePr w:type="firstCol">
      <w:rPr>
        <w:b/>
        <w:color w:val="92CCDC" w:themeColor="accent5" w:themeTint="9A" w:themeShade="95"/>
      </w:rPr>
    </w:tblStylePr>
    <w:tblStylePr w:type="lastCol">
      <w:rPr>
        <w:b/>
        <w:color w:val="92CCDC" w:themeColor="accent5" w:themeTint="9A" w:themeShade="95"/>
      </w:rPr>
    </w:tblStylePr>
    <w:tblStylePr w:type="band1Vert"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Arial" w:hAnsi="Arial"/>
        <w:color w:val="92CCDC" w:themeColor="accent5" w:themeTint="9A" w:themeShade="95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2Horz">
      <w:rPr>
        <w:rFonts w:ascii="Arial" w:hAnsi="Arial"/>
        <w:color w:val="92CCDC" w:themeColor="accent5" w:themeTint="9A" w:themeShade="95"/>
        <w:sz w:val="22"/>
      </w:rPr>
    </w:tblStylePr>
  </w:style>
  <w:style w:type="table" w:customStyle="1" w:styleId="ListTable6Colorful-Accent6">
    <w:name w:val="List Table 6 Colorful - Accent 6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AC090" w:themeColor="accent6" w:themeTint="98"/>
        <w:bottom w:val="single" w:sz="4" w:space="0" w:color="FAC090" w:themeColor="accent6" w:themeTint="9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FAC090" w:themeColor="accent6" w:themeTint="98" w:themeShade="95"/>
      </w:rPr>
      <w:tblPr/>
      <w:tcPr>
        <w:tcBorders>
          <w:bottom w:val="single" w:sz="4" w:space="0" w:color="FAC090" w:themeColor="accent6" w:themeTint="98"/>
        </w:tcBorders>
      </w:tcPr>
    </w:tblStylePr>
    <w:tblStylePr w:type="lastRow">
      <w:rPr>
        <w:b/>
        <w:color w:val="FAC090" w:themeColor="accent6" w:themeTint="98" w:themeShade="95"/>
      </w:rPr>
      <w:tblPr/>
      <w:tcPr>
        <w:tcBorders>
          <w:top w:val="single" w:sz="4" w:space="0" w:color="FAC090" w:themeColor="accent6" w:themeTint="98"/>
        </w:tcBorders>
      </w:tcPr>
    </w:tblStylePr>
    <w:tblStylePr w:type="firstCol">
      <w:rPr>
        <w:b/>
        <w:color w:val="FAC090" w:themeColor="accent6" w:themeTint="98" w:themeShade="95"/>
      </w:rPr>
    </w:tblStylePr>
    <w:tblStylePr w:type="lastCol">
      <w:rPr>
        <w:b/>
        <w:color w:val="FAC090" w:themeColor="accent6" w:themeTint="98" w:themeShade="95"/>
      </w:rPr>
    </w:tblStylePr>
    <w:tblStylePr w:type="band1Vert"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Arial" w:hAnsi="Arial"/>
        <w:color w:val="FAC090" w:themeColor="accent6" w:themeTint="98" w:themeShade="95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2Horz">
      <w:rPr>
        <w:rFonts w:ascii="Arial" w:hAnsi="Arial"/>
        <w:color w:val="FAC090" w:themeColor="accent6" w:themeTint="98" w:themeShade="95"/>
        <w:sz w:val="22"/>
      </w:rPr>
    </w:tblStylePr>
  </w:style>
  <w:style w:type="table" w:customStyle="1" w:styleId="ListTable7Colorful">
    <w:name w:val="List Table 7 Colorful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sz="4" w:space="0" w:color="7F7F7F" w:themeColor="text1" w:themeTint="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7F7F7F" w:themeColor="text1" w:themeTint="80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single" w:sz="4" w:space="0" w:color="7F7F7F" w:themeColor="text1" w:themeTint="8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ListTable7Colorful-Accent1">
    <w:name w:val="List Table 7 Colorful - Accent 1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sz="4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4F81BD" w:themeColor="accent1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2A4A71" w:themeColor="accent1" w:themeShade="95"/>
        <w:sz w:val="22"/>
      </w:rPr>
      <w:tblPr/>
      <w:tcPr>
        <w:tcBorders>
          <w:top w:val="single" w:sz="4" w:space="0" w:color="4F81BD" w:themeColor="accent1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4F81BD" w:themeColor="accent1"/>
        </w:tcBorders>
        <w:shd w:val="clear" w:color="FFFFFF" w:fill="auto"/>
      </w:tcPr>
    </w:tblStylePr>
    <w:tblStylePr w:type="lastCol"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0" w:space="0" w:color="auto"/>
          <w:left w:val="single" w:sz="4" w:space="0" w:color="4F81BD" w:themeColor="accent1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Arial" w:hAnsi="Arial"/>
        <w:color w:val="2A4A71" w:themeColor="accent1" w:themeShade="95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2Horz">
      <w:rPr>
        <w:rFonts w:ascii="Arial" w:hAnsi="Arial"/>
        <w:color w:val="2A4A71" w:themeColor="accent1" w:themeShade="95"/>
        <w:sz w:val="22"/>
      </w:rPr>
    </w:tblStylePr>
  </w:style>
  <w:style w:type="table" w:customStyle="1" w:styleId="ListTable7Colorful-Accent2">
    <w:name w:val="List Table 7 Colorful - Accent 2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sz="4" w:space="0" w:color="D99695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D99695" w:themeColor="accent2" w:themeTint="97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single" w:sz="4" w:space="0" w:color="D99695" w:themeColor="accent2" w:themeTint="97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D99695" w:themeColor="accent2" w:themeTint="97"/>
        </w:tcBorders>
        <w:shd w:val="clear" w:color="FFFFFF" w:fill="auto"/>
      </w:tcPr>
    </w:tblStylePr>
    <w:tblStylePr w:type="lastCol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single" w:sz="4" w:space="0" w:color="D99695" w:themeColor="accent2" w:themeTint="97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ListTable7Colorful-Accent3">
    <w:name w:val="List Table 7 Colorful - Accent 3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sz="4" w:space="0" w:color="C3D69B" w:themeColor="accent3" w:themeTint="9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C3D69B" w:themeColor="accent3" w:themeTint="98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single" w:sz="4" w:space="0" w:color="C3D69B" w:themeColor="accent3" w:themeTint="98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C3D69B" w:themeColor="accent3" w:themeTint="98"/>
        </w:tcBorders>
        <w:shd w:val="clear" w:color="FFFFFF" w:fill="auto"/>
      </w:tcPr>
    </w:tblStylePr>
    <w:tblStylePr w:type="lastCol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0" w:space="0" w:color="auto"/>
          <w:left w:val="single" w:sz="4" w:space="0" w:color="C3D69B" w:themeColor="accent3" w:themeTint="98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Arial" w:hAnsi="Arial"/>
        <w:color w:val="C3D69B" w:themeColor="accent3" w:themeTint="98" w:themeShade="95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2Horz">
      <w:rPr>
        <w:rFonts w:ascii="Arial" w:hAnsi="Arial"/>
        <w:color w:val="C3D69B" w:themeColor="accent3" w:themeTint="98" w:themeShade="95"/>
        <w:sz w:val="22"/>
      </w:rPr>
    </w:tblStylePr>
  </w:style>
  <w:style w:type="table" w:customStyle="1" w:styleId="ListTable7Colorful-Accent4">
    <w:name w:val="List Table 7 Colorful - Accent 4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sz="4" w:space="0" w:color="B2A1C6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B2A1C6" w:themeColor="accent4" w:themeTint="9A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single" w:sz="4" w:space="0" w:color="B2A1C6" w:themeColor="accent4" w:themeTint="9A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B2A1C6" w:themeColor="accent4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single" w:sz="4" w:space="0" w:color="B2A1C6" w:themeColor="accent4" w:themeTint="9A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ListTable7Colorful-Accent5">
    <w:name w:val="List Table 7 Colorful - Accent 5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sz="4" w:space="0" w:color="92CCDC" w:themeColor="accent5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92CCDC" w:themeColor="accent5" w:themeTint="9A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single" w:sz="4" w:space="0" w:color="92CCDC" w:themeColor="accent5" w:themeTint="9A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92CCDC" w:themeColor="accent5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0" w:space="0" w:color="auto"/>
          <w:left w:val="single" w:sz="4" w:space="0" w:color="92CCDC" w:themeColor="accent5" w:themeTint="9A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Arial" w:hAnsi="Arial"/>
        <w:color w:val="92CCDC" w:themeColor="accent5" w:themeTint="9A" w:themeShade="95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2Horz">
      <w:rPr>
        <w:rFonts w:ascii="Arial" w:hAnsi="Arial"/>
        <w:color w:val="92CCDC" w:themeColor="accent5" w:themeTint="9A" w:themeShade="95"/>
        <w:sz w:val="22"/>
      </w:rPr>
    </w:tblStylePr>
  </w:style>
  <w:style w:type="table" w:customStyle="1" w:styleId="ListTable7Colorful-Accent6">
    <w:name w:val="List Table 7 Colorful - Accent 6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sz="4" w:space="0" w:color="FAC090" w:themeColor="accent6" w:themeTint="9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FAC090" w:themeColor="accent6" w:themeTint="98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single" w:sz="4" w:space="0" w:color="FAC090" w:themeColor="accent6" w:themeTint="98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FAC090" w:themeColor="accent6" w:themeTint="98"/>
        </w:tcBorders>
        <w:shd w:val="clear" w:color="FFFFFF" w:fill="auto"/>
      </w:tcPr>
    </w:tblStylePr>
    <w:tblStylePr w:type="lastCol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0" w:space="0" w:color="auto"/>
          <w:left w:val="single" w:sz="4" w:space="0" w:color="FAC090" w:themeColor="accent6" w:themeTint="98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Arial" w:hAnsi="Arial"/>
        <w:color w:val="FAC090" w:themeColor="accent6" w:themeTint="98" w:themeShade="95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2Horz">
      <w:rPr>
        <w:rFonts w:ascii="Arial" w:hAnsi="Arial"/>
        <w:color w:val="FAC090" w:themeColor="accent6" w:themeTint="98" w:themeShade="95"/>
        <w:sz w:val="22"/>
      </w:rPr>
    </w:tblStylePr>
  </w:style>
  <w:style w:type="table" w:customStyle="1" w:styleId="Lined-Accent">
    <w:name w:val="Lined - Accent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Lined-Accent1">
    <w:name w:val="Lined - Accent 1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</w:style>
  <w:style w:type="table" w:customStyle="1" w:styleId="Lined-Accent2">
    <w:name w:val="Lined - Accent 2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Lined-Accent3">
    <w:name w:val="Lined - Accent 3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Lined-Accent4">
    <w:name w:val="Lined - Accent 4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Lined-Accent5">
    <w:name w:val="Lined - Accent 5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Lined-Accent6">
    <w:name w:val="Lined - Accent 6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BorderedLined-Accent">
    <w:name w:val="Bordered &amp; Lined - Accent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595959" w:themeColor="text1" w:themeTint="A6"/>
        <w:left w:val="single" w:sz="4" w:space="0" w:color="595959" w:themeColor="text1" w:themeTint="A6"/>
        <w:bottom w:val="single" w:sz="4" w:space="0" w:color="595959" w:themeColor="text1" w:themeTint="A6"/>
        <w:right w:val="single" w:sz="4" w:space="0" w:color="595959" w:themeColor="text1" w:themeTint="A6"/>
        <w:insideH w:val="single" w:sz="4" w:space="0" w:color="595959" w:themeColor="text1" w:themeTint="A6"/>
        <w:insideV w:val="single" w:sz="4" w:space="0" w:color="595959" w:themeColor="text1" w:themeTint="A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BorderedLined-Accent1">
    <w:name w:val="Bordered &amp; Lined - Accent 1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2A4A71" w:themeColor="accent1" w:themeShade="95"/>
        <w:left w:val="single" w:sz="4" w:space="0" w:color="2A4A71" w:themeColor="accent1" w:themeShade="95"/>
        <w:bottom w:val="single" w:sz="4" w:space="0" w:color="2A4A71" w:themeColor="accent1" w:themeShade="95"/>
        <w:right w:val="single" w:sz="4" w:space="0" w:color="2A4A71" w:themeColor="accent1" w:themeShade="95"/>
        <w:insideH w:val="single" w:sz="4" w:space="0" w:color="2A4A71" w:themeColor="accent1" w:themeShade="95"/>
        <w:insideV w:val="single" w:sz="4" w:space="0" w:color="2A4A71" w:themeColor="accent1" w:themeShade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</w:style>
  <w:style w:type="table" w:customStyle="1" w:styleId="BorderedLined-Accent2">
    <w:name w:val="Bordered &amp; Lined - Accent 2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732A29" w:themeColor="accent2" w:themeShade="95"/>
        <w:left w:val="single" w:sz="4" w:space="0" w:color="732A29" w:themeColor="accent2" w:themeShade="95"/>
        <w:bottom w:val="single" w:sz="4" w:space="0" w:color="732A29" w:themeColor="accent2" w:themeShade="95"/>
        <w:right w:val="single" w:sz="4" w:space="0" w:color="732A29" w:themeColor="accent2" w:themeShade="95"/>
        <w:insideH w:val="single" w:sz="4" w:space="0" w:color="732A29" w:themeColor="accent2" w:themeShade="95"/>
        <w:insideV w:val="single" w:sz="4" w:space="0" w:color="732A29" w:themeColor="accent2" w:themeShade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BorderedLined-Accent3">
    <w:name w:val="Bordered &amp; Lined - Accent 3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5B722E" w:themeColor="accent3" w:themeShade="95"/>
        <w:left w:val="single" w:sz="4" w:space="0" w:color="5B722E" w:themeColor="accent3" w:themeShade="95"/>
        <w:bottom w:val="single" w:sz="4" w:space="0" w:color="5B722E" w:themeColor="accent3" w:themeShade="95"/>
        <w:right w:val="single" w:sz="4" w:space="0" w:color="5B722E" w:themeColor="accent3" w:themeShade="95"/>
        <w:insideH w:val="single" w:sz="4" w:space="0" w:color="5B722E" w:themeColor="accent3" w:themeShade="95"/>
        <w:insideV w:val="single" w:sz="4" w:space="0" w:color="5B722E" w:themeColor="accent3" w:themeShade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BorderedLined-Accent4">
    <w:name w:val="Bordered &amp; Lined - Accent 4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4A395F" w:themeColor="accent4" w:themeShade="95"/>
        <w:left w:val="single" w:sz="4" w:space="0" w:color="4A395F" w:themeColor="accent4" w:themeShade="95"/>
        <w:bottom w:val="single" w:sz="4" w:space="0" w:color="4A395F" w:themeColor="accent4" w:themeShade="95"/>
        <w:right w:val="single" w:sz="4" w:space="0" w:color="4A395F" w:themeColor="accent4" w:themeShade="95"/>
        <w:insideH w:val="single" w:sz="4" w:space="0" w:color="4A395F" w:themeColor="accent4" w:themeShade="95"/>
        <w:insideV w:val="single" w:sz="4" w:space="0" w:color="4A395F" w:themeColor="accent4" w:themeShade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BorderedLined-Accent5">
    <w:name w:val="Bordered &amp; Lined - Accent 5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266779" w:themeColor="accent5" w:themeShade="95"/>
        <w:left w:val="single" w:sz="4" w:space="0" w:color="266779" w:themeColor="accent5" w:themeShade="95"/>
        <w:bottom w:val="single" w:sz="4" w:space="0" w:color="266779" w:themeColor="accent5" w:themeShade="95"/>
        <w:right w:val="single" w:sz="4" w:space="0" w:color="266779" w:themeColor="accent5" w:themeShade="95"/>
        <w:insideH w:val="single" w:sz="4" w:space="0" w:color="266779" w:themeColor="accent5" w:themeShade="95"/>
        <w:insideV w:val="single" w:sz="4" w:space="0" w:color="266779" w:themeColor="accent5" w:themeShade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BorderedLined-Accent6">
    <w:name w:val="Bordered &amp; Lined - Accent 6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B15407" w:themeColor="accent6" w:themeShade="95"/>
        <w:left w:val="single" w:sz="4" w:space="0" w:color="B15407" w:themeColor="accent6" w:themeShade="95"/>
        <w:bottom w:val="single" w:sz="4" w:space="0" w:color="B15407" w:themeColor="accent6" w:themeShade="95"/>
        <w:right w:val="single" w:sz="4" w:space="0" w:color="B15407" w:themeColor="accent6" w:themeShade="95"/>
        <w:insideH w:val="single" w:sz="4" w:space="0" w:color="B15407" w:themeColor="accent6" w:themeShade="95"/>
        <w:insideV w:val="single" w:sz="4" w:space="0" w:color="B15407" w:themeColor="accent6" w:themeShade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Bordered">
    <w:name w:val="Bordered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D9D9D9" w:themeColor="text1" w:themeTint="26"/>
        <w:left w:val="single" w:sz="4" w:space="0" w:color="D9D9D9" w:themeColor="text1" w:themeTint="26"/>
        <w:bottom w:val="single" w:sz="4" w:space="0" w:color="D9D9D9" w:themeColor="text1" w:themeTint="26"/>
        <w:right w:val="single" w:sz="4" w:space="0" w:color="D9D9D9" w:themeColor="text1" w:themeTint="26"/>
        <w:insideH w:val="single" w:sz="4" w:space="0" w:color="D9D9D9" w:themeColor="text1" w:themeTint="26"/>
        <w:insideV w:val="single" w:sz="4" w:space="0" w:color="D9D9D9" w:themeColor="text1" w:themeTint="2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7F7F7F" w:themeColor="text1" w:themeTint="8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7F7F7F" w:themeColor="text1" w:themeTint="80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D9D9" w:themeColor="text1" w:themeTint="26"/>
          <w:left w:val="single" w:sz="4" w:space="0" w:color="D9D9D9" w:themeColor="text1" w:themeTint="26"/>
          <w:bottom w:val="single" w:sz="4" w:space="0" w:color="D9D9D9" w:themeColor="text1" w:themeTint="26"/>
          <w:right w:val="single" w:sz="4" w:space="0" w:color="D9D9D9" w:themeColor="text1" w:themeTint="26"/>
        </w:tcBorders>
      </w:tcPr>
    </w:tblStylePr>
  </w:style>
  <w:style w:type="table" w:customStyle="1" w:styleId="Bordered-Accent1">
    <w:name w:val="Bordered - Accent 1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B7CBE4" w:themeColor="accent1" w:themeTint="67"/>
        <w:left w:val="single" w:sz="4" w:space="0" w:color="B7CBE4" w:themeColor="accent1" w:themeTint="67"/>
        <w:bottom w:val="single" w:sz="4" w:space="0" w:color="B7CBE4" w:themeColor="accent1" w:themeTint="67"/>
        <w:right w:val="single" w:sz="4" w:space="0" w:color="B7CBE4" w:themeColor="accent1" w:themeTint="67"/>
        <w:insideH w:val="single" w:sz="4" w:space="0" w:color="B7CBE4" w:themeColor="accent1" w:themeTint="67"/>
        <w:insideV w:val="single" w:sz="4" w:space="0" w:color="B7CBE4" w:themeColor="accent1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4F81BD" w:themeColor="accent1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4F81BD" w:themeColor="accent1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4F81BD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7CBE4" w:themeColor="accent1" w:themeTint="67"/>
          <w:left w:val="single" w:sz="4" w:space="0" w:color="B7CBE4" w:themeColor="accent1" w:themeTint="67"/>
          <w:bottom w:val="single" w:sz="4" w:space="0" w:color="B7CBE4" w:themeColor="accent1" w:themeTint="67"/>
          <w:right w:val="single" w:sz="4" w:space="0" w:color="B7CBE4" w:themeColor="accent1" w:themeTint="67"/>
        </w:tcBorders>
      </w:tcPr>
    </w:tblStylePr>
  </w:style>
  <w:style w:type="table" w:customStyle="1" w:styleId="Bordered-Accent2">
    <w:name w:val="Bordered - Accent 2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E5B7B6" w:themeColor="accent2" w:themeTint="67"/>
        <w:left w:val="single" w:sz="4" w:space="0" w:color="E5B7B6" w:themeColor="accent2" w:themeTint="67"/>
        <w:bottom w:val="single" w:sz="4" w:space="0" w:color="E5B7B6" w:themeColor="accent2" w:themeTint="67"/>
        <w:right w:val="single" w:sz="4" w:space="0" w:color="E5B7B6" w:themeColor="accent2" w:themeTint="67"/>
        <w:insideH w:val="single" w:sz="4" w:space="0" w:color="E5B7B6" w:themeColor="accent2" w:themeTint="67"/>
        <w:insideV w:val="single" w:sz="4" w:space="0" w:color="E5B7B6" w:themeColor="accent2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D99695" w:themeColor="accent2" w:themeTint="97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D99695" w:themeColor="accent2" w:themeTint="97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D99695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E5B7B6" w:themeColor="accent2" w:themeTint="67"/>
          <w:left w:val="single" w:sz="4" w:space="0" w:color="E5B7B6" w:themeColor="accent2" w:themeTint="67"/>
          <w:bottom w:val="single" w:sz="4" w:space="0" w:color="E5B7B6" w:themeColor="accent2" w:themeTint="67"/>
          <w:right w:val="single" w:sz="4" w:space="0" w:color="E5B7B6" w:themeColor="accent2" w:themeTint="67"/>
        </w:tcBorders>
      </w:tcPr>
    </w:tblStylePr>
  </w:style>
  <w:style w:type="table" w:customStyle="1" w:styleId="Bordered-Accent3">
    <w:name w:val="Bordered - Accent 3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D6E3BB" w:themeColor="accent3" w:themeTint="67"/>
        <w:left w:val="single" w:sz="4" w:space="0" w:color="D6E3BB" w:themeColor="accent3" w:themeTint="67"/>
        <w:bottom w:val="single" w:sz="4" w:space="0" w:color="D6E3BB" w:themeColor="accent3" w:themeTint="67"/>
        <w:right w:val="single" w:sz="4" w:space="0" w:color="D6E3BB" w:themeColor="accent3" w:themeTint="67"/>
        <w:insideH w:val="single" w:sz="4" w:space="0" w:color="D6E3BB" w:themeColor="accent3" w:themeTint="67"/>
        <w:insideV w:val="single" w:sz="4" w:space="0" w:color="D6E3BB" w:themeColor="accent3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C3D69B" w:themeColor="accent3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C3D69B" w:themeColor="accent3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C3D69B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6E3BB" w:themeColor="accent3" w:themeTint="67"/>
          <w:left w:val="single" w:sz="4" w:space="0" w:color="D6E3BB" w:themeColor="accent3" w:themeTint="67"/>
          <w:bottom w:val="single" w:sz="4" w:space="0" w:color="D6E3BB" w:themeColor="accent3" w:themeTint="67"/>
          <w:right w:val="single" w:sz="4" w:space="0" w:color="D6E3BB" w:themeColor="accent3" w:themeTint="67"/>
        </w:tcBorders>
      </w:tcPr>
    </w:tblStylePr>
  </w:style>
  <w:style w:type="table" w:customStyle="1" w:styleId="Bordered-Accent4">
    <w:name w:val="Bordered - Accent 4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CBC0D9" w:themeColor="accent4" w:themeTint="67"/>
        <w:left w:val="single" w:sz="4" w:space="0" w:color="CBC0D9" w:themeColor="accent4" w:themeTint="67"/>
        <w:bottom w:val="single" w:sz="4" w:space="0" w:color="CBC0D9" w:themeColor="accent4" w:themeTint="67"/>
        <w:right w:val="single" w:sz="4" w:space="0" w:color="CBC0D9" w:themeColor="accent4" w:themeTint="67"/>
        <w:insideH w:val="single" w:sz="4" w:space="0" w:color="CBC0D9" w:themeColor="accent4" w:themeTint="67"/>
        <w:insideV w:val="single" w:sz="4" w:space="0" w:color="CBC0D9" w:themeColor="accent4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B2A1C6" w:themeColor="accent4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B2A1C6" w:themeColor="accent4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B2A1C6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BC0D9" w:themeColor="accent4" w:themeTint="67"/>
          <w:left w:val="single" w:sz="4" w:space="0" w:color="CBC0D9" w:themeColor="accent4" w:themeTint="67"/>
          <w:bottom w:val="single" w:sz="4" w:space="0" w:color="CBC0D9" w:themeColor="accent4" w:themeTint="67"/>
          <w:right w:val="single" w:sz="4" w:space="0" w:color="CBC0D9" w:themeColor="accent4" w:themeTint="67"/>
        </w:tcBorders>
      </w:tcPr>
    </w:tblStylePr>
  </w:style>
  <w:style w:type="table" w:customStyle="1" w:styleId="Bordered-Accent5">
    <w:name w:val="Bordered - Accent 5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B6DDE8" w:themeColor="accent5" w:themeTint="67"/>
        <w:left w:val="single" w:sz="4" w:space="0" w:color="B6DDE8" w:themeColor="accent5" w:themeTint="67"/>
        <w:bottom w:val="single" w:sz="4" w:space="0" w:color="B6DDE8" w:themeColor="accent5" w:themeTint="67"/>
        <w:right w:val="single" w:sz="4" w:space="0" w:color="B6DDE8" w:themeColor="accent5" w:themeTint="67"/>
        <w:insideH w:val="single" w:sz="4" w:space="0" w:color="B6DDE8" w:themeColor="accent5" w:themeTint="67"/>
        <w:insideV w:val="single" w:sz="4" w:space="0" w:color="B6DDE8" w:themeColor="accent5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92CCDC" w:themeColor="accent5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92CCDC" w:themeColor="accent5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92CCDC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6DDE8" w:themeColor="accent5" w:themeTint="67"/>
          <w:left w:val="single" w:sz="4" w:space="0" w:color="B6DDE8" w:themeColor="accent5" w:themeTint="67"/>
          <w:bottom w:val="single" w:sz="4" w:space="0" w:color="B6DDE8" w:themeColor="accent5" w:themeTint="67"/>
          <w:right w:val="single" w:sz="4" w:space="0" w:color="B6DDE8" w:themeColor="accent5" w:themeTint="67"/>
        </w:tcBorders>
      </w:tcPr>
    </w:tblStylePr>
  </w:style>
  <w:style w:type="table" w:customStyle="1" w:styleId="Bordered-Accent6">
    <w:name w:val="Bordered - Accent 6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BD4B4" w:themeColor="accent6" w:themeTint="67"/>
        <w:left w:val="single" w:sz="4" w:space="0" w:color="FBD4B4" w:themeColor="accent6" w:themeTint="67"/>
        <w:bottom w:val="single" w:sz="4" w:space="0" w:color="FBD4B4" w:themeColor="accent6" w:themeTint="67"/>
        <w:right w:val="single" w:sz="4" w:space="0" w:color="FBD4B4" w:themeColor="accent6" w:themeTint="67"/>
        <w:insideH w:val="single" w:sz="4" w:space="0" w:color="FBD4B4" w:themeColor="accent6" w:themeTint="67"/>
        <w:insideV w:val="single" w:sz="4" w:space="0" w:color="FBD4B4" w:themeColor="accent6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FAC090" w:themeColor="accent6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FAC090" w:themeColor="accent6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FAC090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BD4B4" w:themeColor="accent6" w:themeTint="67"/>
          <w:left w:val="single" w:sz="4" w:space="0" w:color="FBD4B4" w:themeColor="accent6" w:themeTint="67"/>
          <w:bottom w:val="single" w:sz="4" w:space="0" w:color="FBD4B4" w:themeColor="accent6" w:themeTint="67"/>
          <w:right w:val="single" w:sz="4" w:space="0" w:color="FBD4B4" w:themeColor="accent6" w:themeTint="67"/>
        </w:tcBorders>
      </w:tcPr>
    </w:tblStylePr>
  </w:style>
  <w:style w:type="paragraph" w:styleId="ac">
    <w:name w:val="footnote text"/>
    <w:basedOn w:val="a"/>
    <w:link w:val="ad"/>
    <w:uiPriority w:val="99"/>
    <w:semiHidden/>
    <w:unhideWhenUsed/>
    <w:pPr>
      <w:spacing w:after="40" w:line="240" w:lineRule="auto"/>
    </w:pPr>
    <w:rPr>
      <w:sz w:val="18"/>
    </w:rPr>
  </w:style>
  <w:style w:type="character" w:customStyle="1" w:styleId="ad">
    <w:name w:val="Текст сноски Знак"/>
    <w:link w:val="ac"/>
    <w:uiPriority w:val="99"/>
    <w:rPr>
      <w:sz w:val="18"/>
    </w:rPr>
  </w:style>
  <w:style w:type="character" w:styleId="ae">
    <w:name w:val="footnote reference"/>
    <w:basedOn w:val="a0"/>
    <w:uiPriority w:val="99"/>
    <w:unhideWhenUsed/>
    <w:rPr>
      <w:vertAlign w:val="superscript"/>
    </w:rPr>
  </w:style>
  <w:style w:type="paragraph" w:styleId="af">
    <w:name w:val="endnote text"/>
    <w:basedOn w:val="a"/>
    <w:link w:val="af0"/>
    <w:uiPriority w:val="99"/>
    <w:semiHidden/>
    <w:unhideWhenUsed/>
    <w:pPr>
      <w:spacing w:after="0" w:line="240" w:lineRule="auto"/>
    </w:pPr>
    <w:rPr>
      <w:sz w:val="20"/>
    </w:rPr>
  </w:style>
  <w:style w:type="character" w:customStyle="1" w:styleId="af0">
    <w:name w:val="Текст концевой сноски Знак"/>
    <w:link w:val="af"/>
    <w:uiPriority w:val="99"/>
    <w:rPr>
      <w:sz w:val="20"/>
    </w:rPr>
  </w:style>
  <w:style w:type="character" w:styleId="af1">
    <w:name w:val="endnote reference"/>
    <w:basedOn w:val="a0"/>
    <w:uiPriority w:val="99"/>
    <w:semiHidden/>
    <w:unhideWhenUsed/>
    <w:rPr>
      <w:vertAlign w:val="superscript"/>
    </w:rPr>
  </w:style>
  <w:style w:type="paragraph" w:styleId="11">
    <w:name w:val="toc 1"/>
    <w:basedOn w:val="a"/>
    <w:next w:val="a"/>
    <w:uiPriority w:val="39"/>
    <w:unhideWhenUsed/>
    <w:pPr>
      <w:spacing w:after="57"/>
    </w:pPr>
  </w:style>
  <w:style w:type="paragraph" w:styleId="23">
    <w:name w:val="toc 2"/>
    <w:basedOn w:val="a"/>
    <w:next w:val="a"/>
    <w:uiPriority w:val="39"/>
    <w:unhideWhenUsed/>
    <w:pPr>
      <w:spacing w:after="57"/>
      <w:ind w:left="283"/>
    </w:pPr>
  </w:style>
  <w:style w:type="paragraph" w:styleId="31">
    <w:name w:val="toc 3"/>
    <w:basedOn w:val="a"/>
    <w:next w:val="a"/>
    <w:uiPriority w:val="39"/>
    <w:unhideWhenUsed/>
    <w:pPr>
      <w:spacing w:after="57"/>
      <w:ind w:left="567"/>
    </w:pPr>
  </w:style>
  <w:style w:type="paragraph" w:styleId="41">
    <w:name w:val="toc 4"/>
    <w:basedOn w:val="a"/>
    <w:next w:val="a"/>
    <w:uiPriority w:val="39"/>
    <w:unhideWhenUsed/>
    <w:pPr>
      <w:spacing w:after="57"/>
      <w:ind w:left="850"/>
    </w:pPr>
  </w:style>
  <w:style w:type="paragraph" w:styleId="51">
    <w:name w:val="toc 5"/>
    <w:basedOn w:val="a"/>
    <w:next w:val="a"/>
    <w:uiPriority w:val="39"/>
    <w:unhideWhenUsed/>
    <w:pPr>
      <w:spacing w:after="57"/>
      <w:ind w:left="1134"/>
    </w:pPr>
  </w:style>
  <w:style w:type="paragraph" w:styleId="61">
    <w:name w:val="toc 6"/>
    <w:basedOn w:val="a"/>
    <w:next w:val="a"/>
    <w:uiPriority w:val="39"/>
    <w:unhideWhenUsed/>
    <w:pPr>
      <w:spacing w:after="57"/>
      <w:ind w:left="1417"/>
    </w:pPr>
  </w:style>
  <w:style w:type="paragraph" w:styleId="71">
    <w:name w:val="toc 7"/>
    <w:basedOn w:val="a"/>
    <w:next w:val="a"/>
    <w:uiPriority w:val="39"/>
    <w:unhideWhenUsed/>
    <w:pPr>
      <w:spacing w:after="57"/>
      <w:ind w:left="1701"/>
    </w:pPr>
  </w:style>
  <w:style w:type="paragraph" w:styleId="81">
    <w:name w:val="toc 8"/>
    <w:basedOn w:val="a"/>
    <w:next w:val="a"/>
    <w:uiPriority w:val="39"/>
    <w:unhideWhenUsed/>
    <w:pPr>
      <w:spacing w:after="57"/>
      <w:ind w:left="1984"/>
    </w:pPr>
  </w:style>
  <w:style w:type="paragraph" w:styleId="91">
    <w:name w:val="toc 9"/>
    <w:basedOn w:val="a"/>
    <w:next w:val="a"/>
    <w:uiPriority w:val="39"/>
    <w:unhideWhenUsed/>
    <w:pPr>
      <w:spacing w:after="57"/>
      <w:ind w:left="2268"/>
    </w:pPr>
  </w:style>
  <w:style w:type="paragraph" w:styleId="af2">
    <w:name w:val="TOC Heading"/>
    <w:uiPriority w:val="39"/>
    <w:unhideWhenUsed/>
  </w:style>
  <w:style w:type="paragraph" w:styleId="af3">
    <w:name w:val="table of figures"/>
    <w:basedOn w:val="a"/>
    <w:next w:val="a"/>
    <w:uiPriority w:val="99"/>
    <w:unhideWhenUsed/>
    <w:pPr>
      <w:spacing w:after="0"/>
    </w:pPr>
  </w:style>
  <w:style w:type="paragraph" w:styleId="af4">
    <w:name w:val="No Spacing"/>
    <w:qFormat/>
    <w:pPr>
      <w:spacing w:after="0" w:line="240" w:lineRule="auto"/>
    </w:pPr>
    <w:rPr>
      <w:rFonts w:ascii="Liberation Serif" w:eastAsia="NSimSun" w:hAnsi="Liberation Serif" w:cs="Mangal"/>
      <w:sz w:val="24"/>
      <w:szCs w:val="21"/>
      <w:lang w:eastAsia="zh-CN" w:bidi="hi-IN"/>
    </w:rPr>
  </w:style>
  <w:style w:type="paragraph" w:styleId="af5">
    <w:name w:val="Normal (Web)"/>
    <w:basedOn w:val="a"/>
    <w:uiPriority w:val="99"/>
    <w:unhideWhenUsed/>
    <w:pPr>
      <w:spacing w:before="100" w:beforeAutospacing="1" w:after="142" w:line="288" w:lineRule="auto"/>
      <w:ind w:firstLine="709"/>
      <w:jc w:val="both"/>
    </w:pPr>
    <w:rPr>
      <w:rFonts w:ascii="Times New Roman" w:eastAsia="Times New Roman" w:hAnsi="Times New Roman" w:cs="Times New Roman"/>
      <w:color w:val="000000"/>
      <w:sz w:val="24"/>
      <w:szCs w:val="24"/>
      <w:lang w:eastAsia="ru-RU"/>
    </w:rPr>
  </w:style>
  <w:style w:type="character" w:styleId="af6">
    <w:name w:val="Hyperlink"/>
    <w:rPr>
      <w:color w:val="0563C1"/>
      <w:u w:val="single"/>
    </w:rPr>
  </w:style>
  <w:style w:type="paragraph" w:customStyle="1" w:styleId="western">
    <w:name w:val="western"/>
    <w:basedOn w:val="a"/>
    <w:pPr>
      <w:spacing w:before="100" w:beforeAutospacing="1" w:after="142" w:line="288" w:lineRule="auto"/>
      <w:ind w:firstLine="709"/>
      <w:jc w:val="both"/>
    </w:pPr>
    <w:rPr>
      <w:rFonts w:ascii="Arial" w:eastAsia="Times New Roman" w:hAnsi="Arial" w:cs="Arial"/>
      <w:color w:val="000000"/>
      <w:sz w:val="26"/>
      <w:szCs w:val="26"/>
      <w:lang w:eastAsia="ru-RU"/>
    </w:rPr>
  </w:style>
  <w:style w:type="paragraph" w:styleId="af7">
    <w:name w:val="Balloon Text"/>
    <w:basedOn w:val="a"/>
    <w:link w:val="af8"/>
    <w:uiPriority w:val="99"/>
    <w:semiHidden/>
    <w:unhideWhenUsed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f8">
    <w:name w:val="Текст выноски Знак"/>
    <w:basedOn w:val="a0"/>
    <w:link w:val="af7"/>
    <w:uiPriority w:val="99"/>
    <w:semiHidden/>
    <w:rPr>
      <w:rFonts w:ascii="Segoe UI" w:hAnsi="Segoe UI" w:cs="Segoe UI"/>
      <w:sz w:val="18"/>
      <w:szCs w:val="18"/>
    </w:rPr>
  </w:style>
  <w:style w:type="character" w:styleId="af9">
    <w:name w:val="FollowedHyperlink"/>
    <w:basedOn w:val="a0"/>
    <w:uiPriority w:val="99"/>
    <w:semiHidden/>
    <w:unhideWhenUsed/>
    <w:rPr>
      <w:color w:val="800080" w:themeColor="followedHyperlink"/>
      <w:u w:val="single"/>
    </w:rPr>
  </w:style>
  <w:style w:type="paragraph" w:styleId="afa">
    <w:name w:val="header"/>
    <w:basedOn w:val="a"/>
    <w:link w:val="afb"/>
    <w:uiPriority w:val="99"/>
    <w:unhideWhenUsed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fb">
    <w:name w:val="Верхний колонтитул Знак"/>
    <w:basedOn w:val="a0"/>
    <w:link w:val="afa"/>
    <w:uiPriority w:val="99"/>
  </w:style>
  <w:style w:type="paragraph" w:styleId="afc">
    <w:name w:val="footer"/>
    <w:basedOn w:val="a"/>
    <w:link w:val="afd"/>
    <w:uiPriority w:val="99"/>
    <w:unhideWhenUsed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fd">
    <w:name w:val="Нижний колонтитул Знак"/>
    <w:basedOn w:val="a0"/>
    <w:link w:val="afc"/>
    <w:uiPriority w:val="99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image" Target="media/image1.png"/><Relationship Id="rId1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hyperlink" Target="https://&#1090;&#1102;&#1084;&#1077;&#1085;&#1100;&#1075;&#1088;&#1072;&#1085;&#1090;&#1099;.72to.ru" TargetMode="External"/><Relationship Id="rId17" Type="http://schemas.openxmlformats.org/officeDocument/2006/relationships/fontTable" Target="fontTable.xml"/><Relationship Id="rId2" Type="http://schemas.openxmlformats.org/officeDocument/2006/relationships/numbering" Target="numbering.xml"/><Relationship Id="rId16" Type="http://schemas.openxmlformats.org/officeDocument/2006/relationships/image" Target="media/image20.png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hyperlink" Target="http://www.uvatregion.ru/mun-order/otbor-na-pravo-zaklyucheniya-dogovorov-na-predostavlenie-subsidiy-v-tselyakh-vozmeshcheniya-nedopolu/" TargetMode="External"/><Relationship Id="rId5" Type="http://schemas.openxmlformats.org/officeDocument/2006/relationships/settings" Target="settings.xml"/><Relationship Id="rId15" Type="http://schemas.openxmlformats.org/officeDocument/2006/relationships/image" Target="media/image2.png"/><Relationship Id="rId10" Type="http://schemas.openxmlformats.org/officeDocument/2006/relationships/hyperlink" Target="mailto:transport.uvat@yandex.ru" TargetMode="External"/><Relationship Id="rId4" Type="http://schemas.microsoft.com/office/2007/relationships/stylesWithEffects" Target="stylesWithEffects.xml"/><Relationship Id="rId9" Type="http://schemas.openxmlformats.org/officeDocument/2006/relationships/hyperlink" Target="mailto:kanc_uvat@72to.ru" TargetMode="External"/><Relationship Id="rId14" Type="http://schemas.openxmlformats.org/officeDocument/2006/relationships/image" Target="media/image10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Arial"/>
        <a:cs typeface="Arial"/>
      </a:majorFont>
      <a:minorFont>
        <a:latin typeface="Calibri"/>
        <a:ea typeface="Arial"/>
        <a:cs typeface="Arial"/>
      </a:minorFont>
    </a:fontScheme>
    <a:fmtScheme name="Стандартная">
      <a:fillStyleLst>
        <a:solidFill>
          <a:schemeClr val="phClr"/>
        </a:solidFill>
        <a:gradFill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/>
        </a:gradFill>
        <a:gradFill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E144C8A0-0680-47DD-A2F2-88F9B994623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40</TotalTime>
  <Pages>12</Pages>
  <Words>4344</Words>
  <Characters>24764</Characters>
  <Application>Microsoft Office Word</Application>
  <DocSecurity>0</DocSecurity>
  <Lines>206</Lines>
  <Paragraphs>58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AdmUvat</Company>
  <LinksUpToDate>false</LinksUpToDate>
  <CharactersWithSpaces>29050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Микрюкова Елена Владимировна</dc:creator>
  <cp:keywords/>
  <dc:description/>
  <cp:lastModifiedBy>1</cp:lastModifiedBy>
  <cp:revision>86</cp:revision>
  <dcterms:created xsi:type="dcterms:W3CDTF">2024-08-20T04:37:00Z</dcterms:created>
  <dcterms:modified xsi:type="dcterms:W3CDTF">2026-05-27T04:25:00Z</dcterms:modified>
</cp:coreProperties>
</file>