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668" w:rsidRDefault="00A42E7C">
      <w:pPr>
        <w:pStyle w:val="western"/>
        <w:spacing w:before="0" w:beforeAutospacing="0" w:after="0" w:line="276" w:lineRule="auto"/>
        <w:ind w:firstLine="0"/>
        <w:jc w:val="center"/>
        <w:rPr>
          <w:b/>
        </w:rPr>
      </w:pPr>
      <w:r>
        <w:rPr>
          <w:b/>
          <w:highlight w:val="white"/>
          <w:lang w:eastAsia="hi-IN"/>
        </w:rPr>
        <w:t xml:space="preserve">Объявление о проведении отбора № </w:t>
      </w:r>
      <w:r w:rsidR="00A32F96">
        <w:rPr>
          <w:b/>
          <w:highlight w:val="white"/>
          <w:lang w:eastAsia="hi-IN"/>
        </w:rPr>
        <w:t>7</w:t>
      </w:r>
      <w:r w:rsidR="00BF0042">
        <w:rPr>
          <w:b/>
          <w:highlight w:val="white"/>
          <w:lang w:eastAsia="hi-IN"/>
        </w:rPr>
        <w:t>/2026</w:t>
      </w:r>
      <w:bookmarkStart w:id="0" w:name="_GoBack"/>
      <w:bookmarkEnd w:id="0"/>
      <w:r>
        <w:rPr>
          <w:b/>
          <w:highlight w:val="white"/>
          <w:lang w:eastAsia="hi-IN"/>
        </w:rPr>
        <w:t xml:space="preserve">/421 </w:t>
      </w:r>
      <w:r>
        <w:rPr>
          <w:b/>
        </w:rPr>
        <w:t xml:space="preserve">на предоставление </w:t>
      </w:r>
      <w:proofErr w:type="gramStart"/>
      <w:r>
        <w:rPr>
          <w:b/>
        </w:rPr>
        <w:t>субсидии</w:t>
      </w:r>
      <w:proofErr w:type="gramEnd"/>
      <w:r>
        <w:rPr>
          <w:b/>
        </w:rPr>
        <w:t xml:space="preserve"> на возмещение </w:t>
      </w:r>
    </w:p>
    <w:p w:rsidR="00603668" w:rsidRDefault="00A42E7C">
      <w:pPr>
        <w:pStyle w:val="western"/>
        <w:spacing w:before="0" w:beforeAutospacing="0" w:after="0" w:line="276" w:lineRule="auto"/>
        <w:ind w:firstLine="0"/>
        <w:jc w:val="center"/>
        <w:rPr>
          <w:b/>
          <w:lang w:eastAsia="hi-IN"/>
        </w:rPr>
      </w:pPr>
      <w:r>
        <w:rPr>
          <w:b/>
        </w:rPr>
        <w:t xml:space="preserve">перевозчикам недополученных доходов, возникших в связи с предоставлением меры социальной поддержки отдельным категориям граждан по проезду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</w:t>
      </w:r>
      <w:r w:rsidR="00104C7B">
        <w:rPr>
          <w:b/>
        </w:rPr>
        <w:t>округа</w:t>
      </w:r>
      <w:r>
        <w:rPr>
          <w:b/>
          <w:lang w:eastAsia="hi-IN"/>
        </w:rPr>
        <w:t xml:space="preserve"> </w:t>
      </w:r>
      <w:r>
        <w:rPr>
          <w:b/>
          <w:highlight w:val="white"/>
          <w:lang w:eastAsia="hi-IN"/>
        </w:rPr>
        <w:t>(далее - Объявление)</w:t>
      </w:r>
    </w:p>
    <w:p w:rsidR="00603668" w:rsidRDefault="00603668"/>
    <w:p w:rsidR="00603668" w:rsidRDefault="00A42E7C">
      <w:pPr>
        <w:pStyle w:val="af5"/>
        <w:spacing w:before="120" w:beforeAutospacing="0" w:after="120" w:line="240" w:lineRule="auto"/>
        <w:ind w:firstLine="567"/>
        <w:rPr>
          <w:rFonts w:ascii="Arial" w:hAnsi="Arial" w:cs="Arial"/>
          <w:color w:val="auto"/>
          <w:sz w:val="26"/>
          <w:szCs w:val="26"/>
          <w:lang w:eastAsia="hi-IN"/>
        </w:rPr>
      </w:pP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1. Срок проведения отбора, дата начала подачи и окончания приема заявок участников отбора</w:t>
      </w:r>
      <w:r>
        <w:rPr>
          <w:rFonts w:ascii="Arial" w:hAnsi="Arial" w:cs="Arial"/>
          <w:b/>
          <w:bCs/>
          <w:sz w:val="26"/>
          <w:szCs w:val="26"/>
          <w:lang w:eastAsia="hi-IN"/>
        </w:rPr>
        <w:t>:</w:t>
      </w:r>
      <w:r>
        <w:rPr>
          <w:rFonts w:ascii="Arial" w:hAnsi="Arial" w:cs="Arial"/>
          <w:sz w:val="26"/>
          <w:szCs w:val="26"/>
          <w:lang w:eastAsia="hi-IN"/>
        </w:rPr>
        <w:t xml:space="preserve"> с 08:33 часов </w:t>
      </w:r>
      <w:r w:rsidR="00A32F96">
        <w:rPr>
          <w:rFonts w:ascii="Arial" w:hAnsi="Arial" w:cs="Arial"/>
          <w:color w:val="auto"/>
          <w:sz w:val="26"/>
          <w:szCs w:val="26"/>
          <w:lang w:eastAsia="hi-IN"/>
        </w:rPr>
        <w:t>15</w:t>
      </w:r>
      <w:r w:rsidR="005C5126">
        <w:rPr>
          <w:rFonts w:ascii="Arial" w:hAnsi="Arial" w:cs="Arial"/>
          <w:color w:val="auto"/>
          <w:sz w:val="26"/>
          <w:szCs w:val="26"/>
          <w:lang w:eastAsia="hi-IN"/>
        </w:rPr>
        <w:t>.</w:t>
      </w:r>
      <w:r w:rsidR="00A32F96">
        <w:rPr>
          <w:rFonts w:ascii="Arial" w:hAnsi="Arial" w:cs="Arial"/>
          <w:color w:val="auto"/>
          <w:sz w:val="26"/>
          <w:szCs w:val="26"/>
          <w:lang w:eastAsia="hi-IN"/>
        </w:rPr>
        <w:t>04</w:t>
      </w:r>
      <w:r>
        <w:rPr>
          <w:rFonts w:ascii="Arial" w:hAnsi="Arial" w:cs="Arial"/>
          <w:color w:val="auto"/>
          <w:sz w:val="26"/>
          <w:szCs w:val="26"/>
          <w:lang w:eastAsia="hi-IN"/>
        </w:rPr>
        <w:t>.202</w:t>
      </w:r>
      <w:r w:rsidR="00104C7B">
        <w:rPr>
          <w:rFonts w:ascii="Arial" w:hAnsi="Arial" w:cs="Arial"/>
          <w:color w:val="auto"/>
          <w:sz w:val="26"/>
          <w:szCs w:val="26"/>
          <w:lang w:eastAsia="hi-IN"/>
        </w:rPr>
        <w:t>6</w:t>
      </w:r>
      <w:r>
        <w:rPr>
          <w:rFonts w:ascii="Arial" w:hAnsi="Arial" w:cs="Arial"/>
          <w:color w:val="auto"/>
          <w:sz w:val="26"/>
          <w:szCs w:val="26"/>
          <w:lang w:eastAsia="hi-IN"/>
        </w:rPr>
        <w:t xml:space="preserve"> до </w:t>
      </w:r>
      <w:r w:rsidR="00A32F96">
        <w:rPr>
          <w:rFonts w:ascii="Arial" w:hAnsi="Arial" w:cs="Arial"/>
          <w:color w:val="auto"/>
          <w:sz w:val="26"/>
          <w:szCs w:val="26"/>
          <w:lang w:eastAsia="hi-IN"/>
        </w:rPr>
        <w:t>15:45</w:t>
      </w:r>
      <w:r>
        <w:rPr>
          <w:rFonts w:ascii="Arial" w:hAnsi="Arial" w:cs="Arial"/>
          <w:color w:val="auto"/>
          <w:sz w:val="26"/>
          <w:szCs w:val="26"/>
          <w:lang w:eastAsia="hi-IN"/>
        </w:rPr>
        <w:t xml:space="preserve"> часов </w:t>
      </w:r>
      <w:r w:rsidR="00A32F96">
        <w:rPr>
          <w:rFonts w:ascii="Arial" w:hAnsi="Arial" w:cs="Arial"/>
          <w:color w:val="auto"/>
          <w:sz w:val="26"/>
          <w:szCs w:val="26"/>
          <w:lang w:eastAsia="hi-IN"/>
        </w:rPr>
        <w:t>24.04</w:t>
      </w:r>
      <w:r>
        <w:rPr>
          <w:rFonts w:ascii="Arial" w:hAnsi="Arial" w:cs="Arial"/>
          <w:color w:val="auto"/>
          <w:sz w:val="26"/>
          <w:szCs w:val="26"/>
          <w:lang w:eastAsia="hi-IN"/>
        </w:rPr>
        <w:t>.202</w:t>
      </w:r>
      <w:r w:rsidR="00104C7B">
        <w:rPr>
          <w:rFonts w:ascii="Arial" w:hAnsi="Arial" w:cs="Arial"/>
          <w:color w:val="auto"/>
          <w:sz w:val="26"/>
          <w:szCs w:val="26"/>
          <w:lang w:eastAsia="hi-IN"/>
        </w:rPr>
        <w:t>6</w:t>
      </w:r>
      <w:r>
        <w:rPr>
          <w:rFonts w:ascii="Arial" w:hAnsi="Arial" w:cs="Arial"/>
          <w:color w:val="auto"/>
          <w:sz w:val="26"/>
          <w:szCs w:val="26"/>
          <w:lang w:eastAsia="hi-IN"/>
        </w:rPr>
        <w:t>.</w:t>
      </w:r>
    </w:p>
    <w:p w:rsidR="00603668" w:rsidRDefault="00A42E7C">
      <w:pPr>
        <w:pStyle w:val="af5"/>
        <w:spacing w:before="120" w:beforeAutospacing="0" w:after="120" w:line="240" w:lineRule="auto"/>
        <w:ind w:firstLine="567"/>
        <w:rPr>
          <w:rFonts w:ascii="Arial" w:hAnsi="Arial" w:cs="Arial"/>
          <w:b/>
          <w:bCs/>
          <w:sz w:val="26"/>
          <w:szCs w:val="26"/>
          <w:lang w:eastAsia="hi-IN"/>
        </w:rPr>
      </w:pP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2. Наименование, место нахождения, почтовый адрес, адрес электронной почты администрации Уватского муниципального </w:t>
      </w:r>
      <w:r w:rsidR="00104C7B"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округа</w:t>
      </w: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 (далее — Администрация), управлени</w:t>
      </w:r>
      <w:r w:rsidR="006805EF"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е</w:t>
      </w: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 экономики и стратегического развития администрации Уватского муниципального </w:t>
      </w:r>
      <w:r w:rsidR="006805EF"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округа</w:t>
      </w: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  (далее также - Уполномоченное управление).</w:t>
      </w:r>
    </w:p>
    <w:p w:rsidR="00603668" w:rsidRDefault="00A42E7C">
      <w:pPr>
        <w:pStyle w:val="af4"/>
        <w:ind w:firstLine="567"/>
        <w:jc w:val="both"/>
        <w:rPr>
          <w:rFonts w:ascii="Arial" w:hAnsi="Arial" w:cs="Arial"/>
          <w:sz w:val="26"/>
          <w:szCs w:val="26"/>
          <w:highlight w:val="white"/>
        </w:rPr>
      </w:pPr>
      <w:r>
        <w:rPr>
          <w:rFonts w:ascii="Arial" w:hAnsi="Arial" w:cs="Arial"/>
          <w:sz w:val="26"/>
          <w:szCs w:val="26"/>
          <w:highlight w:val="white"/>
        </w:rPr>
        <w:t xml:space="preserve">Администрация, находящаяся по адресу: 626170, Тюменская область, Уватский район, с. Уват,  ул. Иртышская, 19,  </w:t>
      </w:r>
      <w:hyperlink r:id="rId9" w:tooltip="mailto:kanc_uvat@72to.ru" w:history="1"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kanc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</w:rPr>
          <w:t>_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uvat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</w:rPr>
          <w:t>@72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to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</w:rPr>
          <w:t>.</w:t>
        </w:r>
        <w:proofErr w:type="spellStart"/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ru</w:t>
        </w:r>
        <w:proofErr w:type="spellEnd"/>
      </w:hyperlink>
    </w:p>
    <w:p w:rsidR="00603668" w:rsidRDefault="00A42E7C">
      <w:pPr>
        <w:pStyle w:val="af4"/>
        <w:spacing w:after="120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highlight w:val="white"/>
        </w:rPr>
        <w:t xml:space="preserve">Уполномоченное управление, находящееся по адресу: 626170, Тюменская область, Уватский район, с. Уват, </w:t>
      </w:r>
      <w:r>
        <w:rPr>
          <w:rFonts w:ascii="Arial" w:hAnsi="Arial" w:cs="Arial"/>
          <w:sz w:val="26"/>
          <w:szCs w:val="26"/>
        </w:rPr>
        <w:t xml:space="preserve">ул. Иртышская, 19, каб. 309,  </w:t>
      </w:r>
      <w:hyperlink r:id="rId10" w:tooltip="mailto:transport.uvat@yandex.ru" w:history="1">
        <w:r>
          <w:rPr>
            <w:rStyle w:val="af6"/>
            <w:rFonts w:ascii="Arial" w:hAnsi="Arial" w:cs="Arial"/>
            <w:sz w:val="26"/>
            <w:szCs w:val="26"/>
            <w:u w:val="none"/>
          </w:rPr>
          <w:t>transport.uvat@yandex.ru</w:t>
        </w:r>
      </w:hyperlink>
      <w:r>
        <w:rPr>
          <w:rFonts w:ascii="Arial" w:hAnsi="Arial" w:cs="Arial"/>
          <w:color w:val="000000" w:themeColor="text1"/>
          <w:sz w:val="26"/>
          <w:szCs w:val="26"/>
        </w:rPr>
        <w:t xml:space="preserve"> </w:t>
      </w:r>
    </w:p>
    <w:p w:rsidR="00603668" w:rsidRDefault="00A42E7C">
      <w:pPr>
        <w:pStyle w:val="western"/>
        <w:spacing w:before="120" w:beforeAutospacing="0" w:after="120" w:line="240" w:lineRule="auto"/>
      </w:pPr>
      <w:r>
        <w:rPr>
          <w:b/>
          <w:bCs/>
          <w:lang w:eastAsia="hi-IN"/>
        </w:rPr>
        <w:t>3. Результат предоставления субсидии:</w:t>
      </w:r>
      <w:r>
        <w:t xml:space="preserve"> </w:t>
      </w:r>
      <w:proofErr w:type="gramStart"/>
      <w:r>
        <w:t>«Предоставление льготного проезда всем пассажирам, зарегистрированным по месту жительства на территории Уватского муниципального района и получающих меру социальной поддержки в виде возмещения расходов, осуществляемых на оплату проезда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района, из числа обратившихся пассажиров, которым представлена социальная поддержка на право льготного проезда» в рамках муниципальной</w:t>
      </w:r>
      <w:proofErr w:type="gramEnd"/>
      <w:r>
        <w:t xml:space="preserve"> программы «Социальная поддержка населения Уватского </w:t>
      </w:r>
      <w:r w:rsidR="006805EF">
        <w:t>округа</w:t>
      </w:r>
      <w:r>
        <w:t>», единица измерения - человек.</w:t>
      </w:r>
    </w:p>
    <w:p w:rsidR="00603668" w:rsidRDefault="00A42E7C">
      <w:pPr>
        <w:pStyle w:val="af5"/>
        <w:spacing w:before="120" w:beforeAutospacing="0" w:after="120" w:line="240" w:lineRule="auto"/>
        <w:rPr>
          <w:rFonts w:ascii="Arial" w:hAnsi="Arial" w:cs="Arial"/>
        </w:rPr>
      </w:pPr>
      <w:r>
        <w:rPr>
          <w:rFonts w:ascii="Arial" w:hAnsi="Arial" w:cs="Arial"/>
          <w:bCs/>
          <w:sz w:val="26"/>
          <w:szCs w:val="26"/>
          <w:lang w:eastAsia="hi-IN"/>
        </w:rPr>
        <w:t xml:space="preserve">4. </w:t>
      </w:r>
      <w:r>
        <w:rPr>
          <w:rFonts w:ascii="Arial" w:hAnsi="Arial" w:cs="Arial"/>
          <w:b/>
          <w:bCs/>
          <w:sz w:val="26"/>
          <w:szCs w:val="26"/>
          <w:lang w:eastAsia="hi-IN"/>
        </w:rPr>
        <w:t>Доменное имя и (или) указатели страниц официального сайта Администрации (далее - Официальный сайт) в сети «Интернет»:</w:t>
      </w:r>
      <w:r>
        <w:rPr>
          <w:rFonts w:ascii="Arial" w:hAnsi="Arial" w:cs="Arial"/>
          <w:bCs/>
          <w:sz w:val="26"/>
          <w:szCs w:val="26"/>
          <w:lang w:eastAsia="hi-IN"/>
        </w:rPr>
        <w:t xml:space="preserve"> </w:t>
      </w:r>
      <w:hyperlink r:id="rId11" w:tooltip="http://www.uvatregion.ru/mun-order/otbor-na-pravo-zaklyucheniya-dogovorov-o-predostavlenii-subsidiy-na-vozmeshchenie-nedopoluchennykh-d/" w:history="1">
        <w:r>
          <w:rPr>
            <w:rStyle w:val="af6"/>
            <w:rFonts w:ascii="Arial" w:hAnsi="Arial" w:cs="Arial"/>
            <w:sz w:val="26"/>
            <w:szCs w:val="26"/>
          </w:rPr>
          <w:t>http://www.uvatregion.ru/mun-order/otbor-na-pravo-zaklyucheniya-dogovorov-o-predostavlenii-subsidiy-na-vozmeshchenie-nedopoluchennykh-d/</w:t>
        </w:r>
      </w:hyperlink>
      <w:r>
        <w:rPr>
          <w:rFonts w:ascii="Arial" w:hAnsi="Arial" w:cs="Arial"/>
          <w:sz w:val="26"/>
          <w:szCs w:val="26"/>
        </w:rPr>
        <w:t>.</w:t>
      </w:r>
      <w:r>
        <w:t xml:space="preserve"> </w:t>
      </w:r>
      <w:r>
        <w:rPr>
          <w:rFonts w:ascii="Arial" w:hAnsi="Arial" w:cs="Arial"/>
          <w:b/>
          <w:bCs/>
        </w:rPr>
        <w:t xml:space="preserve">Проведение отбора обеспечивается на сайте: </w:t>
      </w:r>
      <w:hyperlink r:id="rId12" w:tooltip="https://тюменьгранты.72to.ru" w:history="1">
        <w:r>
          <w:rPr>
            <w:rStyle w:val="af6"/>
            <w:rFonts w:ascii="Arial" w:hAnsi="Arial" w:cs="Arial"/>
            <w:b/>
            <w:bCs/>
          </w:rPr>
          <w:t>https://тюменьгранты.72to.ru</w:t>
        </w:r>
      </w:hyperlink>
      <w:r>
        <w:rPr>
          <w:rFonts w:ascii="Arial" w:hAnsi="Arial" w:cs="Arial"/>
          <w:b/>
          <w:bCs/>
        </w:rPr>
        <w:t xml:space="preserve"> </w:t>
      </w:r>
    </w:p>
    <w:p w:rsidR="00603668" w:rsidRDefault="00A42E7C">
      <w:pPr>
        <w:pStyle w:val="af4"/>
        <w:spacing w:before="120" w:after="120"/>
        <w:ind w:firstLine="567"/>
        <w:jc w:val="both"/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5.</w:t>
      </w:r>
      <w:r>
        <w:rPr>
          <w:rFonts w:ascii="Arial" w:hAnsi="Arial" w:cs="Arial"/>
          <w:bCs/>
          <w:color w:val="000000"/>
          <w:sz w:val="26"/>
          <w:szCs w:val="26"/>
          <w:lang w:eastAsia="hi-IN" w:bidi="ar-SA"/>
        </w:rPr>
        <w:t xml:space="preserve"> </w:t>
      </w: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Требования к участникам отбора и перечню документов, представляемых участниками отбора для подтверждения их соответствия указанным требованиям.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shd w:val="clear" w:color="auto" w:fill="FFFFFF"/>
        </w:rPr>
        <w:t xml:space="preserve">5.1. </w:t>
      </w:r>
      <w:r>
        <w:rPr>
          <w:rFonts w:ascii="Arial" w:hAnsi="Arial" w:cs="Arial"/>
          <w:sz w:val="26"/>
          <w:szCs w:val="26"/>
        </w:rPr>
        <w:t>Требования к участникам отбора: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а) участник отбора,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 ликвидации, в отношении его не введена процедура банкротства, деятельность участника отбора не приостановлена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порядке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предусмотренном законодательством Российской Федерации, а участник отбора, являющийся индивидуальным предпринимателем, не прекратил деятельность в качестве индивидуального предпринимателя на дату подачи заявки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б) 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утверждённый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компаний в совокупности превышает 25 процентов (если иное не предусмотрено законодательством Российской Федерации) на дату не ранее чем за 30 календарных дней до дня подачи заявки.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При расчёте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акционерных обществ;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hAnsi="Arial" w:cs="Arial"/>
          <w:sz w:val="26"/>
          <w:szCs w:val="26"/>
          <w:lang w:bidi="ar-SA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в) </w:t>
      </w:r>
      <w:r>
        <w:rPr>
          <w:rFonts w:ascii="Arial" w:hAnsi="Arial" w:cs="Arial"/>
          <w:sz w:val="26"/>
          <w:szCs w:val="26"/>
        </w:rPr>
        <w:t>участник отбора не получает средства из бюджета Уватского муниципального района на основании иных муниципальных правовых актов в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 целях реализации муниципальной программы </w:t>
      </w:r>
      <w:r>
        <w:rPr>
          <w:rFonts w:ascii="Arial" w:hAnsi="Arial" w:cs="Arial"/>
          <w:sz w:val="26"/>
          <w:szCs w:val="26"/>
          <w:lang w:bidi="ar-SA"/>
        </w:rPr>
        <w:t>«Социальная поддержка населения Уватского района» на возмещение перевозчикам недополученных доходов, возникающих в связи с предоставлением меры социальной поддержки отдельным категориям граждан по проезду на автомобильном транспорте общего пользования (кроме легкового такси) по муниципальным маршрутам регулярных перевозок в границах</w:t>
      </w:r>
      <w:proofErr w:type="gramEnd"/>
      <w:r>
        <w:rPr>
          <w:rFonts w:ascii="Arial" w:hAnsi="Arial" w:cs="Arial"/>
          <w:sz w:val="26"/>
          <w:szCs w:val="26"/>
          <w:lang w:bidi="ar-SA"/>
        </w:rPr>
        <w:t xml:space="preserve"> Уватского муниципального района.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Мера социальной поддержки, реализуемая Автономным учреждением «Комплексный центр социального обслуживания населения Уватского муниципального района» на территории Уватского муниципального района в соответствии с Порядком предоставления меры социальной поддержки отдельных категорий граждан, зарегистрированных по месту жительства на территории Уватского муниципального района, в виде возмещения расходов, осуществляемых на оплату проезда на автомобильном транспорте общего пользования (кроме такси) по муниципальным маршрутам регулярных перевозок в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границах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Уватского муниципального района, утвержденным постановлением администрации Уватского муниципального района от 14.02.2017 № 21 (далее - Порядок № 21)</w:t>
      </w:r>
      <w:r>
        <w:rPr>
          <w:rFonts w:ascii="Arial" w:hAnsi="Arial" w:cs="Arial"/>
          <w:sz w:val="26"/>
          <w:szCs w:val="26"/>
        </w:rPr>
        <w:t xml:space="preserve"> и достижения результата, предусмотренного пунктом 3 Объявления, на дату подачи заявки;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г) 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 на дату подачи заявки;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 xml:space="preserve">д) участник отбора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 на дату подачи заявки; </w:t>
      </w:r>
      <w:proofErr w:type="gramEnd"/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е) у участника отбора на едином налоговом счёте отсутствует задолженность по уплате налогов, сборов и страховых взносов в бюджеты бюджетной системы Российской Федерации на дату подачи заявки;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ж) участник отбора не является иностранным агентом в соответствии с Федеральным законом от 14.07.2022 № 255-ФЗ «О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контроле за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деятельностью лиц, находящихся под иностранным влиянием» на дату подачи заявки. </w:t>
      </w:r>
    </w:p>
    <w:p w:rsidR="00603668" w:rsidRDefault="00A42E7C">
      <w:pPr>
        <w:pStyle w:val="western"/>
        <w:spacing w:before="0" w:beforeAutospacing="0" w:after="0" w:line="276" w:lineRule="auto"/>
        <w:rPr>
          <w:color w:val="auto"/>
        </w:rPr>
      </w:pPr>
      <w:r>
        <w:t xml:space="preserve">5.2. </w:t>
      </w:r>
      <w:r>
        <w:rPr>
          <w:color w:val="auto"/>
        </w:rPr>
        <w:t>Для участия в отборе и заключения договора о предоставлении субсидии (далее – Договор) руководитель участника отбора либо лицо, действующее на основании доверенности (представитель участника отбора), в течение срока, указанного в пункте 1 Объявления, представляет в Администрацию следующие документы:</w:t>
      </w:r>
    </w:p>
    <w:p w:rsidR="00603668" w:rsidRDefault="00A42E7C">
      <w:pPr>
        <w:pStyle w:val="western"/>
        <w:spacing w:before="0" w:beforeAutospacing="0" w:after="0" w:line="276" w:lineRule="auto"/>
        <w:ind w:firstLine="708"/>
        <w:rPr>
          <w:b/>
        </w:rPr>
      </w:pPr>
      <w:proofErr w:type="gramStart"/>
      <w:r>
        <w:t>а) заявку на участие в отборе получателей субсидии для предоставления субсидии по форме согласно приложению № 1 к положению о порядке предоставления субсидии на возмещение перевозчикам недополученных доходов, возникших в связи с предоставлением меры социальной поддержки отдельным категориям граждан по проезду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 (далее – Положение);</w:t>
      </w:r>
      <w:proofErr w:type="gramEnd"/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б) справку или информацию налогового органа об исполнении налогоплательщиком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на дату не ранее первого числа месяца, предшествующего месяцу подачи заявки на участие в отборе; </w:t>
      </w:r>
    </w:p>
    <w:p w:rsidR="00603668" w:rsidRDefault="00A42E7C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в) в случае предоставления документов юридическим лицом в форме акционерного общества - документ, выданный держателем реестра владельцев ценных бумаг акционерного общества на дату не ранее чем за 30 календарных дней до дня подачи заявки, о размере доли в уставном капитале участника отбора офшорных компаний,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территорий, используемых для промежуточного (офшорного) владения активами в Российской Федерации (для акционерных обществ);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г) в случае представления документов представителем участника отбора по доверенности - подлинник и копию оформленной в соответствии с установленным законом порядком доверенности представителя участника отбора (одновременно представляется документ (копия, заверенная органом, выдавшим документ), подтверждающий полномочия лица, уполномочивающего представителя на совершение действий по доверенности).</w:t>
      </w:r>
    </w:p>
    <w:p w:rsidR="00603668" w:rsidRDefault="00A42E7C">
      <w:pPr>
        <w:pStyle w:val="western"/>
        <w:spacing w:before="0" w:beforeAutospacing="0" w:after="0" w:line="240" w:lineRule="auto"/>
      </w:pPr>
      <w:r>
        <w:t xml:space="preserve">5.3. Документ, указанный в подпункте «а» пункта 5.2 Объявления, является обязательным для предоставления и представляется в подлиннике. 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Документ, указанный в подпункте «в» пункта 5.2 Объявления, является обязательным для предоставления и предоставляется в подлиннике в случае предоставления документов юридическим лицом в форме акционерного общества.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Документ, указанный в подпункте «г» пункта 5.2 Объявления, является обязательным в случае предоставления документов представителем участника отбора по доверенности.</w:t>
      </w:r>
    </w:p>
    <w:p w:rsidR="00603668" w:rsidRDefault="00A42E7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 Документ, указанный в подпункте «б» пункта 5.2 Объявления, может быть представлен участником отбора в Администрацию по желанию. При его отсутствии Администрация в течение 2 рабочих дней, следующих за днем окончания приема документов для участия в отборе, запрашивает данный документ посредством автоматизированной системы межведомственного электронного взаимодействия у территориального органа Федеральной налоговой службы.</w:t>
      </w:r>
    </w:p>
    <w:p w:rsidR="00603668" w:rsidRDefault="00A42E7C">
      <w:pPr>
        <w:pStyle w:val="western"/>
        <w:spacing w:before="120" w:beforeAutospacing="0" w:after="120" w:line="240" w:lineRule="auto"/>
        <w:rPr>
          <w:b/>
        </w:rPr>
      </w:pPr>
      <w:r>
        <w:rPr>
          <w:b/>
        </w:rPr>
        <w:t xml:space="preserve">6. Критерии отбора получателей субсидии. </w:t>
      </w:r>
    </w:p>
    <w:p w:rsidR="00603668" w:rsidRDefault="00A42E7C">
      <w:pPr>
        <w:pStyle w:val="western"/>
        <w:spacing w:before="0" w:beforeAutospacing="0" w:after="0" w:line="240" w:lineRule="auto"/>
      </w:pPr>
      <w:proofErr w:type="gramStart"/>
      <w:r>
        <w:t>Наличие у участника отбора заключенного с Администрацией муниципального контракта, предметом которого является выполнение работ, связанных с осуществлением регулярных перевозок пассажиров и багажа автомобильным транспортом по регулируемым тарифам, заключаемого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с учетом положений Федерального закона от 13.07.2015 № 220-ФЗ «Об организации регулярных</w:t>
      </w:r>
      <w:proofErr w:type="gramEnd"/>
      <w:r>
        <w:t xml:space="preserve"> </w:t>
      </w:r>
      <w:proofErr w:type="gramStart"/>
      <w:r>
        <w:t>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постановления администрации Уватского муниципального района от 24.05.2016 № 91 «Об утверждении Порядка организации регулярных перевозок пассажиров и багажа автомобильным транспортом по муниципальным маршрутам Уватского муниципального района» или соглашения о согласовании с юридическим лицом, индивидуальным предпринимателем, участниками договора</w:t>
      </w:r>
      <w:proofErr w:type="gramEnd"/>
      <w:r>
        <w:t xml:space="preserve"> простого товарищества, которым выдано свидетельство об осуществлении перевозок по муниципальным маршрутам регулярных перевозок, размеров компенсации недополученных доходов, связанных с предоставлением льгот на проезд при осуществлении регулярных перевозок по муниципальным маршрутам регулярных перевозок.</w:t>
      </w:r>
    </w:p>
    <w:p w:rsidR="00603668" w:rsidRDefault="00A42E7C">
      <w:pPr>
        <w:pStyle w:val="af4"/>
        <w:spacing w:before="120" w:after="120" w:line="276" w:lineRule="auto"/>
        <w:ind w:firstLine="567"/>
        <w:jc w:val="both"/>
        <w:rPr>
          <w:rFonts w:ascii="Arial" w:eastAsia="Times New Roman" w:hAnsi="Arial" w:cs="Arial"/>
          <w:b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b/>
          <w:bCs/>
          <w:sz w:val="26"/>
          <w:szCs w:val="26"/>
          <w:lang w:eastAsia="ru-RU" w:bidi="ar-SA"/>
        </w:rPr>
        <w:t>7. Порядок подачи заявок участниками отбора заявок и требований, предъявляемые к форме и содержанию заявок, подаваемых участниками отбора.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b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7.1.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Отбор получателей субсидий для представления субсидий (далее - Отбор) осуществляется на конкурентной основе в государственной информационной системе «Портал конкурсов на получение субсидий Тюменской области» </w:t>
      </w:r>
      <w:r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  <w:t>https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://тюменьгранты.72</w:t>
      </w:r>
      <w:r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  <w:t>to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  <w:t>ru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(далее — государственная информационная система), обеспечивающей отбор получателей субсидии в соответствии с 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— производителям товаров, работ, услуг и проведение отборов получателей указанных субсидий, в том числе грантов в форме субсидий», пунктом </w:t>
      </w:r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 xml:space="preserve">2 </w:t>
      </w:r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lastRenderedPageBreak/>
        <w:t xml:space="preserve">постановления администрации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>Уватского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 xml:space="preserve"> муниципального района от 16.04.2024 № 64 «О реализации статьи 78.5 Бюджетного кодекса Российской Федерации».</w:t>
      </w:r>
      <w:proofErr w:type="gramEnd"/>
    </w:p>
    <w:p w:rsidR="00603668" w:rsidRDefault="00A42E7C">
      <w:pPr>
        <w:pStyle w:val="western"/>
        <w:spacing w:before="0" w:beforeAutospacing="0" w:after="0" w:line="240" w:lineRule="auto"/>
      </w:pPr>
      <w:r>
        <w:t>7.2. Заявка и документы, указанные в пункте 5.2 Объявления, могут быть представлены участниками отбора в Администрацию при личном обращении участника отбора, лицом, имеющим право действовать от имени участника отбора без доверенности, либо лицом, действующим на основании доверенности (представителем участника отбора), а также могут быть направлены по почте.</w:t>
      </w:r>
    </w:p>
    <w:p w:rsidR="00603668" w:rsidRDefault="00A42E7C">
      <w:pPr>
        <w:pStyle w:val="western"/>
        <w:spacing w:before="0" w:beforeAutospacing="0" w:after="0" w:line="240" w:lineRule="auto"/>
      </w:pPr>
      <w:r>
        <w:t>В случае представления в Администрацию документов при личном обращении подлинники документов возвращаются участнику отбора после сверки их с копиями лицом, принимающим документы, за исключением документов, указанных в подпунктах «а», «в» пункта 5.2 Объявления, которые представляются в подлиннике.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При предоставлении подлинников документов, указанных в пункте 5.2 Объявления, по почте они подлежат возврату после удостоверения их идентичности с копиями, за исключением документов, предусмотренных подпунктами «а», «в» пункта 5.2 Объявления, участнику отбора по почте заказным письмом на адрес, указанный в заявке, в течение 10 рабочих дней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 даты окончания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случае направления документов, указанных в пункте 5.2 Объявления, по почте допускается их представление в виде копий, за исключением документов, указанных в подпунктах «а», «в» пункта 5.2 Объявления, которые направляются в подлиннике.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Заявка и документы, указанные в пункте 5.2 Объявления, регистрируются в Администрации в день их поступления. 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Требования, предъявляемые к форме и содержанию заявок, указаны в пункте 5 Объявления.</w:t>
      </w:r>
    </w:p>
    <w:p w:rsidR="00603668" w:rsidRDefault="00A42E7C">
      <w:pPr>
        <w:pStyle w:val="af4"/>
        <w:spacing w:before="120" w:after="120" w:line="276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8. П</w:t>
      </w:r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  <w:t xml:space="preserve">орядок отзыва заявок участников отбора, порядок возврата заявок участников отбора, </w:t>
      </w:r>
      <w:proofErr w:type="gramStart"/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  <w:t>определяющий</w:t>
      </w:r>
      <w:proofErr w:type="gramEnd"/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  <w:t xml:space="preserve"> в том числе основания для возврата заявок участников отбора, порядок внесения изменений в заявки участников отбора.</w:t>
      </w:r>
    </w:p>
    <w:p w:rsidR="00603668" w:rsidRDefault="00A42E7C">
      <w:pPr>
        <w:pStyle w:val="western"/>
        <w:spacing w:before="0" w:beforeAutospacing="0" w:after="0" w:line="240" w:lineRule="auto"/>
      </w:pPr>
      <w:r>
        <w:t>Участник отбора, представивший заявку на участие в отборе, вправе изменить заявку только путем направления в Администрацию новой заявки или отозвать заявку только путем направления в Администрацию в письменной форме извещения об отзыве заявки в любое время до момента окончания срока подачи заявок, указанного в объявлении о проведении отбора.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течение 5 рабочих дней со дня поступления в Администрацию извещения об отзыве заявки в порядке, установленном абзацем первым настоящего пункта, Администрация осуществляет возврат заявки участнику отбора по почте заказным письмом на адрес, указанный в заявке.</w:t>
      </w:r>
    </w:p>
    <w:p w:rsidR="00603668" w:rsidRDefault="00A42E7C">
      <w:pPr>
        <w:pStyle w:val="af4"/>
        <w:spacing w:before="120" w:after="120" w:line="276" w:lineRule="auto"/>
        <w:ind w:firstLine="567"/>
        <w:jc w:val="both"/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9. Правила рассмотрения заявок участников отбора.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9.1. Порядок проверки заявки и документов.</w:t>
      </w:r>
    </w:p>
    <w:p w:rsidR="00603668" w:rsidRDefault="00A42E7C">
      <w:pPr>
        <w:pStyle w:val="western"/>
        <w:spacing w:before="0" w:beforeAutospacing="0" w:after="0" w:line="240" w:lineRule="auto"/>
      </w:pPr>
      <w:r>
        <w:t xml:space="preserve"> 9.1.1 Администрация в течение 10 рабочих дней </w:t>
      </w:r>
      <w:proofErr w:type="gramStart"/>
      <w:r>
        <w:t>с даты окончания</w:t>
      </w:r>
      <w:proofErr w:type="gramEnd"/>
      <w:r>
        <w:t xml:space="preserve"> приема заявок участников отбора, предусмотренных пунктом 5.2 Объявления:</w:t>
      </w:r>
    </w:p>
    <w:p w:rsidR="00603668" w:rsidRDefault="00A42E7C">
      <w:pPr>
        <w:pStyle w:val="western"/>
        <w:spacing w:before="0" w:beforeAutospacing="0" w:after="0" w:line="240" w:lineRule="auto"/>
      </w:pPr>
      <w:r>
        <w:lastRenderedPageBreak/>
        <w:t>а) рассматривает заявки и документы участников отбора, исходя из соответствия участников отбора, заявки которых соответствуют требованиям, установленным в объявлении о проведении отбора, критериям отбора, установленным пунктом 6 Объявления, и очередности поступления в Администрацию заявок на участие в отборе;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б) осуществление проверки полноты и достоверности представленной участниками отбора информации в соответствии с пунктами 5.2 – 5.3 Объявления, в том числе по информационным системам в открытых источниках: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Федеральной налоговой службы;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Федеральной службы по финансовому мониторингу: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 информацию из перечня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 информацию об организациях и физических лицах, включенных в составляемые в соответствии с решениями Совета Безопасности ООН перечни организаций и физических лиц, связанных с терроризмом или с распространением оружия массового уничтожения.</w:t>
      </w:r>
      <w:proofErr w:type="gramEnd"/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 на сайте федеральных арбитражных судов (http://kad.arbitr.ru), что в отношении участника отбора не введена процедура банкротства;</w:t>
      </w:r>
    </w:p>
    <w:p w:rsidR="00603668" w:rsidRDefault="00A42E7C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- на официальном сайте Министерства юстиции Российской Федерации (http://minjust.gov.ru), что участник отбора не является иностранным агентом в соответствии с Федеральным законом от 14.07.2022 № 255-ФЗ «О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контроле за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деятельностью лиц, находящихся под иностранным влиянием».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случае отсутствия технической возможности проверки полноты и достоверности представленной участниками отбора информации в соответствии с пунктами 5.2 - 5.3 Объявления, в том числе по информационным системам в открытых источниках, запрашивает и получает посредством межведомственного запроса, в том числе в электронной форме с использованием единой системы межведомственного электронного взаимодействия информацию, предусмотренную настоящим пунктом.</w:t>
      </w:r>
      <w:proofErr w:type="gramEnd"/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случае отсутствия технической возможности отправки межведомственных запросов в электронном виде межведомственные запросы направляются на бумажном носителе на почтовый и электронный адрес органов государственной власти, в распоряжении которых имеется информация, предусмотренная настоящим пунктом.</w:t>
      </w:r>
    </w:p>
    <w:p w:rsidR="00603668" w:rsidRDefault="00A42E7C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в) запрашивает и получает посредством межведомственного запроса, в том числе в электронной форме с использованием единой системы межведомственного электронного взаимодействия, информацию из территориального органа Федеральной налоговой службы об отсутствии задолженности по уплате налогов, сборов и страховых взносов в бюджеты бюджетной системы Российской Федерации.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случае отсутствия технической возможности отправки межведомственных запросов в электронном виде межведомственные запросы направляются на бумажном носителе на почтовый и электронный адрес органов государственной власти, в распоряжении которых имеется информация, предусмотренная настоящим пунктом.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г) принимает решение: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 соответствии заявок требованиям, установленным в объявлении о проведении отбора, и определении победителей отбора, с которыми заключаются Договоры;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об отклонении заявок участников отбора.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Решения Администрации, указанные в настоящем пункте оформляются распоряжением, которое подписывается главой Администрации либо уполномоченным им лицом, и содержат информацию об очередности поступления заявок участников отбора.</w:t>
      </w:r>
    </w:p>
    <w:p w:rsidR="00603668" w:rsidRDefault="00A42E7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 xml:space="preserve">9.2 Порядок отклонения заявок, а также информация об основаниях их отклонения. </w:t>
      </w:r>
    </w:p>
    <w:p w:rsidR="00603668" w:rsidRDefault="00A42E7C">
      <w:pPr>
        <w:pStyle w:val="western"/>
        <w:spacing w:before="0" w:beforeAutospacing="0" w:after="0" w:line="240" w:lineRule="auto"/>
      </w:pPr>
      <w:r>
        <w:t>Основаниями для отклонения заявки участника отбора являются:</w:t>
      </w:r>
    </w:p>
    <w:p w:rsidR="00603668" w:rsidRDefault="00A42E7C">
      <w:pPr>
        <w:pStyle w:val="western"/>
        <w:spacing w:before="0" w:beforeAutospacing="0" w:after="0" w:line="240" w:lineRule="auto"/>
      </w:pPr>
      <w:r>
        <w:t>а) несоответствие участника отбора требованиям, установленным пунктом 5.1 Объявления;</w:t>
      </w:r>
    </w:p>
    <w:p w:rsidR="00603668" w:rsidRDefault="00A42E7C">
      <w:pPr>
        <w:pStyle w:val="western"/>
        <w:spacing w:before="0" w:beforeAutospacing="0" w:after="0" w:line="240" w:lineRule="auto"/>
      </w:pPr>
      <w:r>
        <w:t>б) непредставление (представление не в полном объеме) документов, указанных в объявлении о проведении отбора, предоставление которых в соответствии с пунктом 5.2 Объявления является обязательным;</w:t>
      </w:r>
    </w:p>
    <w:p w:rsidR="00603668" w:rsidRDefault="00A42E7C">
      <w:pPr>
        <w:pStyle w:val="western"/>
        <w:spacing w:before="0" w:beforeAutospacing="0" w:after="0" w:line="240" w:lineRule="auto"/>
      </w:pPr>
      <w:r>
        <w:t>в) несоответствие представленных участником отбора заявки и (или) документов, предоставление которых в соответствии с пунктом 5.2 Объявления является обязательным, требованиям, установленным в объявлении о проведении отбора;</w:t>
      </w:r>
    </w:p>
    <w:p w:rsidR="00603668" w:rsidRDefault="00A42E7C">
      <w:pPr>
        <w:pStyle w:val="western"/>
        <w:spacing w:before="0" w:beforeAutospacing="0" w:after="0" w:line="240" w:lineRule="auto"/>
      </w:pPr>
      <w:r>
        <w:t>г) недостоверность информации, содержащейся в документах, представленных участником отбора в целях подтверждения соответствия требованиям, установленным пунктом 5.2 Объявления.</w:t>
      </w:r>
    </w:p>
    <w:p w:rsidR="00603668" w:rsidRDefault="00A42E7C">
      <w:pPr>
        <w:pStyle w:val="western"/>
        <w:spacing w:before="0" w:beforeAutospacing="0" w:after="0" w:line="240" w:lineRule="auto"/>
      </w:pPr>
      <w:r>
        <w:t>Под недостоверной информацией понимается наличие в содержании представленных для участия в отборе заявки и документов сведений, не соответствующих действительности;</w:t>
      </w:r>
    </w:p>
    <w:p w:rsidR="00603668" w:rsidRDefault="00A42E7C">
      <w:pPr>
        <w:pStyle w:val="western"/>
        <w:spacing w:before="0" w:beforeAutospacing="0" w:after="0" w:line="240" w:lineRule="auto"/>
      </w:pPr>
      <w:r>
        <w:t>д) подача участником отбора заявки после даты и (или) времени, определенных для подачи заявок.</w:t>
      </w:r>
    </w:p>
    <w:p w:rsidR="00603668" w:rsidRDefault="00A42E7C">
      <w:pPr>
        <w:pStyle w:val="af5"/>
        <w:spacing w:before="0" w:beforeAutospacing="0" w:after="0" w:line="276" w:lineRule="auto"/>
        <w:ind w:firstLine="567"/>
        <w:rPr>
          <w:rFonts w:ascii="Arial" w:hAnsi="Arial" w:cs="Arial"/>
          <w:b/>
        </w:rPr>
      </w:pPr>
      <w:r>
        <w:rPr>
          <w:rFonts w:ascii="Arial" w:hAnsi="Arial" w:cs="Arial"/>
          <w:b/>
          <w:sz w:val="26"/>
          <w:szCs w:val="26"/>
        </w:rPr>
        <w:t>9.3.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  <w:sz w:val="26"/>
          <w:szCs w:val="26"/>
        </w:rPr>
        <w:t>Порядок возврата заявок на доработку</w:t>
      </w:r>
      <w:r>
        <w:rPr>
          <w:rFonts w:ascii="Arial" w:hAnsi="Arial" w:cs="Arial"/>
          <w:b/>
        </w:rPr>
        <w:t xml:space="preserve">. </w:t>
      </w:r>
    </w:p>
    <w:p w:rsidR="00603668" w:rsidRDefault="00A42E7C">
      <w:pPr>
        <w:pStyle w:val="af5"/>
        <w:spacing w:before="0" w:beforeAutospacing="0" w:after="0" w:line="276" w:lineRule="auto"/>
        <w:ind w:firstLine="567"/>
        <w:rPr>
          <w:rFonts w:ascii="Arial" w:hAnsi="Arial" w:cs="Arial"/>
          <w:b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Заявка и документы, указанные в пункте 5.2 Объявления, имеющие подчистки либо приписки, зачеркнутые слова по тексту, а также повреждения бумаги, которые не позволяют читать текст и определить его полное или частичное смысловое содержание (отсутствие части слов, цифр или предложений), Уполномоченным управлением не рассматриваются и возвращаются на доработку, о чем Администрация в течение 1 рабочего дня со дня выявления направляет участнику</w:t>
      </w:r>
      <w:proofErr w:type="gramEnd"/>
      <w:r>
        <w:rPr>
          <w:rFonts w:ascii="Arial" w:hAnsi="Arial" w:cs="Arial"/>
          <w:sz w:val="26"/>
          <w:szCs w:val="26"/>
        </w:rPr>
        <w:t xml:space="preserve"> отбора уведомление по почте заказным письмом на адрес, указанный в заявке.</w:t>
      </w:r>
    </w:p>
    <w:p w:rsidR="00603668" w:rsidRDefault="00A42E7C">
      <w:pPr>
        <w:pStyle w:val="western"/>
        <w:spacing w:before="0" w:beforeAutospacing="0" w:after="0" w:line="240" w:lineRule="auto"/>
      </w:pPr>
      <w:r>
        <w:t>Участник отбора не позднее срока, в течение которого проводится отбор, осуществляет доработку заявки и документов и направляет их в Администрацию в соответствии с Положением.</w:t>
      </w:r>
    </w:p>
    <w:p w:rsidR="00603668" w:rsidRDefault="00A42E7C">
      <w:pPr>
        <w:spacing w:before="120" w:after="120" w:line="240" w:lineRule="auto"/>
        <w:ind w:firstLine="708"/>
        <w:jc w:val="both"/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>10. Объем распределяемой субсидии в рамках отбора, порядок расчета размера субсидии, правила распределения субсидии по результатам отбора.</w:t>
      </w:r>
    </w:p>
    <w:p w:rsidR="00603668" w:rsidRDefault="00A42E7C">
      <w:pPr>
        <w:pStyle w:val="western"/>
        <w:spacing w:after="0" w:line="240" w:lineRule="auto"/>
      </w:pPr>
      <w:r>
        <w:t xml:space="preserve">10.1. </w:t>
      </w:r>
      <w:proofErr w:type="gramStart"/>
      <w:r>
        <w:t>Для определения размера субсидии получатель субсидии в течение 5 рабочих дней со дня размещения информации, предусмотренной пунктом 14 Объявления, представляет в Администрацию отчет по перевозке льготных категорий граждан в соответствии с Порядок № 21, оформленный согласно приложению № 2 к Положению и согласованный оператором АСОП (далее - Отчет) с приложением акта оказанных услуг, содержащих сведения о количестве перевезенных граждан, в соответствии с Порядком</w:t>
      </w:r>
      <w:proofErr w:type="gramEnd"/>
      <w:r>
        <w:t xml:space="preserve"> № 21, ведомости лиц, получивших меру социальной поддержки по проезду на </w:t>
      </w:r>
      <w:r>
        <w:lastRenderedPageBreak/>
        <w:t>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 по форме согласно приложению № 3 Положения, согласованные и подписанные АУ «КЦСОН Уватского муниципального района» (далее — Ведомости лиц).</w:t>
      </w:r>
    </w:p>
    <w:p w:rsidR="00603668" w:rsidRDefault="00A42E7C">
      <w:pPr>
        <w:pStyle w:val="western"/>
        <w:spacing w:before="0" w:beforeAutospacing="0" w:after="0" w:line="240" w:lineRule="auto"/>
      </w:pPr>
      <w:r>
        <w:t>10.2.  Администрация в течение 5 рабочих дней со дня поступления Отчета:</w:t>
      </w:r>
    </w:p>
    <w:p w:rsidR="00603668" w:rsidRDefault="00A42E7C">
      <w:pPr>
        <w:pStyle w:val="western"/>
        <w:spacing w:before="0" w:beforeAutospacing="0" w:after="0" w:line="240" w:lineRule="auto"/>
      </w:pPr>
      <w:r>
        <w:t>а) осуществляет проверку полноты и достоверности сведений, содержащихся в Отчете, с учетом Информации оператора АСОП и Ведомостей лиц;</w:t>
      </w:r>
    </w:p>
    <w:p w:rsidR="00603668" w:rsidRDefault="00A42E7C">
      <w:pPr>
        <w:pStyle w:val="western"/>
        <w:spacing w:before="0" w:beforeAutospacing="0" w:after="0" w:line="240" w:lineRule="auto"/>
      </w:pPr>
      <w:r>
        <w:t>б) в случае отсутствия оснований для возврата Отчета, предусмотренных пунктом 10.3 Объявления, осуществляет подготовку заключения по результатам анализа сведений, содержащихся в Отчете, по форме согласно приложению № 4 к Положению (далее - Заключение) и направляет его получателю субсидии.</w:t>
      </w:r>
    </w:p>
    <w:p w:rsidR="00603668" w:rsidRDefault="00A42E7C">
      <w:pPr>
        <w:pStyle w:val="western"/>
        <w:spacing w:before="0" w:beforeAutospacing="0" w:after="0" w:line="240" w:lineRule="auto"/>
      </w:pPr>
      <w:r>
        <w:t>10.3. В случае наличия оснований для возврата Отчета, предусмотренных настоящим пунктом, возвращает получателю субсидии Отчет с указанием таких оснований.</w:t>
      </w:r>
    </w:p>
    <w:p w:rsidR="00603668" w:rsidRDefault="00A42E7C">
      <w:pPr>
        <w:pStyle w:val="western"/>
        <w:spacing w:before="0" w:beforeAutospacing="0" w:after="0" w:line="240" w:lineRule="auto"/>
      </w:pPr>
      <w:r>
        <w:t xml:space="preserve">Основаниями для возврата отчета и акта оказанных услуг являются: </w:t>
      </w:r>
    </w:p>
    <w:p w:rsidR="00603668" w:rsidRDefault="00A42E7C">
      <w:pPr>
        <w:pStyle w:val="western"/>
        <w:spacing w:before="0" w:beforeAutospacing="0" w:after="0" w:line="240" w:lineRule="auto"/>
      </w:pPr>
      <w:r>
        <w:t>- несоответствие представленных получателем субсидии документов требованиям, установленным пунктом 10.1 Объявления;</w:t>
      </w:r>
    </w:p>
    <w:p w:rsidR="00603668" w:rsidRDefault="00A42E7C">
      <w:pPr>
        <w:pStyle w:val="western"/>
        <w:spacing w:before="0" w:beforeAutospacing="0" w:after="0" w:line="240" w:lineRule="auto"/>
      </w:pPr>
      <w:r>
        <w:t>- наличие в представленных получателем субсидии документах, предусмотренных пунктом 10.1 Объявления, недостоверной информации.</w:t>
      </w:r>
    </w:p>
    <w:p w:rsidR="00603668" w:rsidRDefault="00A42E7C">
      <w:pPr>
        <w:pStyle w:val="western"/>
        <w:spacing w:before="0" w:beforeAutospacing="0" w:after="0" w:line="240" w:lineRule="auto"/>
      </w:pPr>
      <w:proofErr w:type="gramStart"/>
      <w:r>
        <w:t>Под</w:t>
      </w:r>
      <w:proofErr w:type="gramEnd"/>
      <w:r>
        <w:t xml:space="preserve"> </w:t>
      </w:r>
      <w:proofErr w:type="gramStart"/>
      <w:r>
        <w:t>недостоверной</w:t>
      </w:r>
      <w:proofErr w:type="gramEnd"/>
      <w:r>
        <w:t xml:space="preserve"> информации понимается наличие в содержании представленных документов сведений, не соответствующих действительности. </w:t>
      </w:r>
    </w:p>
    <w:p w:rsidR="00603668" w:rsidRDefault="00A42E7C">
      <w:pPr>
        <w:pStyle w:val="western"/>
        <w:spacing w:before="0" w:beforeAutospacing="0" w:after="0" w:line="240" w:lineRule="auto"/>
      </w:pPr>
      <w:r>
        <w:t xml:space="preserve">За ненадлежащее оформление (опечатки, исправления, неточности) получателю субсидии Отчет и акт оказанных услуг возвращаются до полного исправления всех замечаний. Срок устранения замечаний — 2 рабочих дня. </w:t>
      </w:r>
    </w:p>
    <w:p w:rsidR="00603668" w:rsidRDefault="00A42E7C">
      <w:pPr>
        <w:pStyle w:val="western"/>
        <w:spacing w:before="0" w:beforeAutospacing="0" w:after="0" w:line="240" w:lineRule="auto"/>
      </w:pPr>
      <w:r>
        <w:t>10.4. Размер субсидии на возмещение перевозчикам недополученных доходов, возникших в связи с предоставлением меры социальной поддержки отдельным категориям граждан по проезду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района, определяется по формуле:</w:t>
      </w:r>
    </w:p>
    <w:p w:rsidR="00603668" w:rsidRDefault="00603668">
      <w:pPr>
        <w:pStyle w:val="western"/>
        <w:spacing w:before="0" w:beforeAutospacing="0" w:after="0" w:line="240" w:lineRule="auto"/>
      </w:pPr>
    </w:p>
    <w:p w:rsidR="00603668" w:rsidRDefault="00A42E7C">
      <w:pPr>
        <w:pStyle w:val="western"/>
        <w:spacing w:before="0" w:beforeAutospacing="0" w:after="0" w:line="240" w:lineRule="auto"/>
        <w:ind w:firstLine="539"/>
      </w:pPr>
      <w:proofErr w:type="spellStart"/>
      <w:r>
        <w:t>Р</w:t>
      </w:r>
      <w:r>
        <w:rPr>
          <w:vertAlign w:val="subscript"/>
        </w:rPr>
        <w:t>суб</w:t>
      </w:r>
      <w:proofErr w:type="spellEnd"/>
      <w:r>
        <w:t xml:space="preserve"> = Р</w:t>
      </w:r>
      <w:r>
        <w:rPr>
          <w:vertAlign w:val="subscript"/>
        </w:rPr>
        <w:t>суб50%</w:t>
      </w:r>
      <w:r>
        <w:t xml:space="preserve"> + Р</w:t>
      </w:r>
      <w:r>
        <w:rPr>
          <w:vertAlign w:val="subscript"/>
        </w:rPr>
        <w:t>суб100%</w:t>
      </w:r>
      <w:r>
        <w:t>, где</w:t>
      </w:r>
    </w:p>
    <w:p w:rsidR="00603668" w:rsidRDefault="00603668">
      <w:pPr>
        <w:pStyle w:val="western"/>
        <w:spacing w:before="0" w:beforeAutospacing="0" w:after="0" w:line="240" w:lineRule="auto"/>
        <w:ind w:firstLine="0"/>
      </w:pPr>
    </w:p>
    <w:p w:rsidR="00603668" w:rsidRDefault="00A42E7C">
      <w:pPr>
        <w:pStyle w:val="western"/>
        <w:spacing w:before="0" w:beforeAutospacing="0" w:after="0" w:line="240" w:lineRule="auto"/>
        <w:ind w:firstLine="539"/>
      </w:pPr>
      <w:proofErr w:type="spellStart"/>
      <w:r>
        <w:t>Р</w:t>
      </w:r>
      <w:r>
        <w:rPr>
          <w:vertAlign w:val="subscript"/>
        </w:rPr>
        <w:t>суб</w:t>
      </w:r>
      <w:proofErr w:type="spellEnd"/>
      <w:r>
        <w:t xml:space="preserve"> = размер субсидии;</w:t>
      </w:r>
    </w:p>
    <w:p w:rsidR="00603668" w:rsidRDefault="00603668">
      <w:pPr>
        <w:pStyle w:val="western"/>
        <w:spacing w:before="0" w:beforeAutospacing="0" w:after="0" w:line="240" w:lineRule="auto"/>
      </w:pPr>
    </w:p>
    <w:p w:rsidR="00603668" w:rsidRDefault="00A42E7C">
      <w:pPr>
        <w:pStyle w:val="western"/>
        <w:spacing w:before="0" w:beforeAutospacing="0" w:after="0" w:line="240" w:lineRule="auto"/>
      </w:pPr>
      <w:r>
        <w:t>Р</w:t>
      </w:r>
      <w:r>
        <w:rPr>
          <w:vertAlign w:val="subscript"/>
        </w:rPr>
        <w:t xml:space="preserve">суб50% </w:t>
      </w:r>
      <w:r>
        <w:t>- размер субсидии в целях возмещения недополученных доходов в связи с предоставлением меры социальной поддержки пенсионерам, получающим пенсию по достижении пенсионного возраста в размере 50% от установленных тарифов, за исключением категорий граждан, имеющих право на возмещение расходов на оплату проезда в соответствии с федеральным и областным законодательством, определенный по формуле:</w:t>
      </w:r>
    </w:p>
    <w:p w:rsidR="00603668" w:rsidRDefault="00603668">
      <w:pPr>
        <w:pStyle w:val="western"/>
        <w:spacing w:before="0" w:beforeAutospacing="0" w:after="0" w:line="240" w:lineRule="auto"/>
      </w:pPr>
    </w:p>
    <w:p w:rsidR="00603668" w:rsidRDefault="00A42E7C">
      <w:pPr>
        <w:pStyle w:val="western"/>
        <w:spacing w:before="0" w:beforeAutospacing="0" w:after="0" w:line="240" w:lineRule="auto"/>
        <w:ind w:firstLine="708"/>
      </w:pPr>
      <w:r>
        <w:t>Р</w:t>
      </w:r>
      <w:r>
        <w:rPr>
          <w:vertAlign w:val="subscript"/>
        </w:rPr>
        <w:t>суб50%</w:t>
      </w:r>
      <w:r>
        <w:t xml:space="preserve"> = </w:t>
      </w:r>
      <w:proofErr w:type="spellStart"/>
      <w:r>
        <w:t>Ппенс</w:t>
      </w:r>
      <w:proofErr w:type="spellEnd"/>
      <w:r>
        <w:t xml:space="preserve"> x</w:t>
      </w:r>
      <w:proofErr w:type="gramStart"/>
      <w:r>
        <w:t xml:space="preserve"> Т</w:t>
      </w:r>
      <w:proofErr w:type="gramEnd"/>
      <w:r>
        <w:t xml:space="preserve"> x 50% / 100%, где</w:t>
      </w:r>
    </w:p>
    <w:p w:rsidR="00603668" w:rsidRDefault="00603668">
      <w:pPr>
        <w:pStyle w:val="western"/>
        <w:spacing w:before="0" w:beforeAutospacing="0" w:after="0" w:line="240" w:lineRule="auto"/>
      </w:pPr>
    </w:p>
    <w:p w:rsidR="00603668" w:rsidRDefault="00A42E7C">
      <w:pPr>
        <w:pStyle w:val="western"/>
        <w:spacing w:before="0" w:beforeAutospacing="0" w:after="0" w:line="240" w:lineRule="auto"/>
      </w:pPr>
      <w:proofErr w:type="spellStart"/>
      <w:r>
        <w:t>Ппенс</w:t>
      </w:r>
      <w:proofErr w:type="spellEnd"/>
      <w:r>
        <w:t xml:space="preserve"> - количество перевезенных пенсионеров, получающих пенсию по достижении пенсионного возраста в размере 50% от установленных тарифов, за исключением категорий граждан, имеющих право на возмещение расходов на оплату проезда в соответствии с федеральным и областным законодательством, по муниципальным маршрутам регулярных перевозок в границах Уватского муниципального района по данным АСОП;</w:t>
      </w:r>
    </w:p>
    <w:p w:rsidR="00603668" w:rsidRDefault="00A42E7C">
      <w:pPr>
        <w:pStyle w:val="western"/>
        <w:spacing w:before="0" w:beforeAutospacing="0" w:after="0" w:line="240" w:lineRule="auto"/>
      </w:pPr>
      <w:r>
        <w:t>Т - размер провозной платы для городских перевозок, действующего тарифа для населения в пригородном и междугородном (внутрирайонном) сообщении, установленные на территории Уватского муниципального района в соответствии с действующим законодательством;</w:t>
      </w:r>
    </w:p>
    <w:p w:rsidR="00603668" w:rsidRDefault="00A42E7C">
      <w:pPr>
        <w:pStyle w:val="western"/>
        <w:spacing w:before="0" w:beforeAutospacing="0" w:after="0" w:line="240" w:lineRule="auto"/>
      </w:pPr>
      <w:r>
        <w:t>50% - размер льготы на проезд льготных категорий граждан, установленный решением Думы Уватского муниципального района № 43;</w:t>
      </w:r>
    </w:p>
    <w:p w:rsidR="00603668" w:rsidRDefault="00603668">
      <w:pPr>
        <w:pStyle w:val="western"/>
        <w:spacing w:before="0" w:beforeAutospacing="0" w:after="0" w:line="240" w:lineRule="auto"/>
      </w:pPr>
    </w:p>
    <w:p w:rsidR="00603668" w:rsidRDefault="00A42E7C">
      <w:pPr>
        <w:pStyle w:val="western"/>
        <w:spacing w:before="0" w:beforeAutospacing="0" w:after="0" w:line="240" w:lineRule="auto"/>
      </w:pPr>
      <w:proofErr w:type="gramStart"/>
      <w:r>
        <w:t>Р</w:t>
      </w:r>
      <w:r>
        <w:rPr>
          <w:vertAlign w:val="subscript"/>
        </w:rPr>
        <w:t>суб100%</w:t>
      </w:r>
      <w:r>
        <w:t xml:space="preserve"> - размер субсидии в целях возмещения недополученных доходов в связи с предоставлением меры социальной поддержки отдельным категориям граждан, имеющих общий трудовой стаж для мужчин - свыше 40 календарных лет, для женщин - свыше 35 календарных лет и награжденных грамотами Уватского исполкома, райкома партии, администрации Уватского района, Главы Уватского района (Главы Уватского муниципального района, Главы администрации Уватского муниципального района), Думы Уватского муниципального района</w:t>
      </w:r>
      <w:proofErr w:type="gramEnd"/>
      <w:r>
        <w:t xml:space="preserve">, </w:t>
      </w:r>
      <w:proofErr w:type="gramStart"/>
      <w:r>
        <w:t>а также имеющих звание «Почетный гражданин Уватского района» в размере 100% от установленных тарифов, за исключением категорий граждан, имеющих право на возмещение расходов на оплату проезда в соответствии с федеральным и областным законодательством, определенный по формуле:</w:t>
      </w:r>
      <w:proofErr w:type="gramEnd"/>
    </w:p>
    <w:p w:rsidR="00603668" w:rsidRDefault="00603668">
      <w:pPr>
        <w:pStyle w:val="western"/>
        <w:spacing w:before="0" w:beforeAutospacing="0" w:after="0" w:line="240" w:lineRule="auto"/>
      </w:pPr>
    </w:p>
    <w:p w:rsidR="00603668" w:rsidRDefault="00A42E7C">
      <w:pPr>
        <w:pStyle w:val="western"/>
        <w:spacing w:before="0" w:beforeAutospacing="0" w:after="0" w:line="240" w:lineRule="auto"/>
        <w:ind w:firstLine="708"/>
      </w:pPr>
      <w:r>
        <w:t>Р</w:t>
      </w:r>
      <w:r>
        <w:rPr>
          <w:vertAlign w:val="subscript"/>
        </w:rPr>
        <w:t>суб100%</w:t>
      </w:r>
      <w:r>
        <w:t xml:space="preserve"> = </w:t>
      </w:r>
      <w:proofErr w:type="spellStart"/>
      <w:r>
        <w:t>Ппенс</w:t>
      </w:r>
      <w:proofErr w:type="spellEnd"/>
      <w:r>
        <w:t xml:space="preserve"> x</w:t>
      </w:r>
      <w:proofErr w:type="gramStart"/>
      <w:r>
        <w:t xml:space="preserve"> Т</w:t>
      </w:r>
      <w:proofErr w:type="gramEnd"/>
      <w:r>
        <w:t xml:space="preserve"> x 100%, где</w:t>
      </w:r>
    </w:p>
    <w:p w:rsidR="00603668" w:rsidRDefault="00603668">
      <w:pPr>
        <w:pStyle w:val="western"/>
        <w:spacing w:before="0" w:beforeAutospacing="0" w:after="0" w:line="240" w:lineRule="auto"/>
        <w:ind w:firstLine="0"/>
      </w:pPr>
    </w:p>
    <w:p w:rsidR="00603668" w:rsidRDefault="00A42E7C">
      <w:pPr>
        <w:pStyle w:val="western"/>
        <w:spacing w:before="0" w:beforeAutospacing="0" w:after="0" w:line="240" w:lineRule="auto"/>
      </w:pPr>
      <w:proofErr w:type="spellStart"/>
      <w:proofErr w:type="gramStart"/>
      <w:r>
        <w:t>Ппенс</w:t>
      </w:r>
      <w:proofErr w:type="spellEnd"/>
      <w:r>
        <w:t xml:space="preserve"> - количество перевезенных льготных категорий граждан, имеющих общий трудовой стаж для мужчин - свыше 40 календарных лет, для женщин - свыше 35 календарных лет и награжденных грамотами Уватского исполкома, райкома партии, администрации Уватского района, Главы Уватского района (Главы Уватского муниципального района, Главы администрации Уватского муниципального района), Думы Уватского муниципального района, а также имеющих звание «Почетный гражданин Уватского района» в размере 100% от</w:t>
      </w:r>
      <w:proofErr w:type="gramEnd"/>
      <w:r>
        <w:t xml:space="preserve"> установленных тарифов, за исключением категорий граждан, имеющих право на возмещение расходов на оплату проезда в соответствии с федеральным и областным законодательством, по муниципальным маршрутам регулярных перевозок в границах Уватского муниципального района по данным АСОП;</w:t>
      </w:r>
    </w:p>
    <w:p w:rsidR="00603668" w:rsidRDefault="00A42E7C">
      <w:pPr>
        <w:pStyle w:val="western"/>
        <w:spacing w:before="0" w:beforeAutospacing="0" w:after="0" w:line="240" w:lineRule="auto"/>
      </w:pPr>
      <w:r>
        <w:t>Т - размер провозной платы для городских перевозок, действующего тарифа для населения в пригородном и междугородном (внутрирайонном) сообщении, установленные на территории Уватского муниципального района в соответствии с действующим законодательством;</w:t>
      </w:r>
    </w:p>
    <w:p w:rsidR="00603668" w:rsidRDefault="00A42E7C">
      <w:pPr>
        <w:pStyle w:val="western"/>
        <w:spacing w:before="0" w:beforeAutospacing="0" w:after="0" w:line="240" w:lineRule="auto"/>
      </w:pPr>
      <w:r>
        <w:t>100% - размер льготы на проезд льготных категорий граждан, установленный решением Думы Уватского муниципального района № 43.</w:t>
      </w:r>
    </w:p>
    <w:p w:rsidR="00603668" w:rsidRDefault="00A42E7C">
      <w:pPr>
        <w:pStyle w:val="western"/>
        <w:spacing w:before="0" w:beforeAutospacing="0" w:after="0" w:line="240" w:lineRule="auto"/>
      </w:pPr>
      <w:r>
        <w:lastRenderedPageBreak/>
        <w:t>10.5. Администрация в течение 3 рабочих дней со дня направления получателю субсидии заключения, формирует пакет документов:</w:t>
      </w:r>
    </w:p>
    <w:p w:rsidR="00603668" w:rsidRDefault="00A42E7C">
      <w:pPr>
        <w:pStyle w:val="western"/>
        <w:spacing w:before="0" w:beforeAutospacing="0" w:after="0" w:line="240" w:lineRule="auto"/>
      </w:pPr>
      <w:r>
        <w:t>- отчет и акт оказанных услуг;</w:t>
      </w:r>
    </w:p>
    <w:p w:rsidR="00603668" w:rsidRDefault="00A42E7C">
      <w:pPr>
        <w:pStyle w:val="western"/>
        <w:spacing w:before="0" w:beforeAutospacing="0" w:after="0" w:line="240" w:lineRule="auto"/>
      </w:pPr>
      <w:r>
        <w:t>- копию заключения;</w:t>
      </w:r>
    </w:p>
    <w:p w:rsidR="00603668" w:rsidRDefault="00A42E7C">
      <w:pPr>
        <w:pStyle w:val="western"/>
        <w:spacing w:before="0" w:beforeAutospacing="0" w:after="0" w:line="240" w:lineRule="auto"/>
      </w:pPr>
      <w:r>
        <w:t>- проект Договора или дополнительного соглашения к Договору с получателем субсидии по типовым формам, утвержденным постановлением администрации Уватского муниципального района.</w:t>
      </w:r>
    </w:p>
    <w:p w:rsidR="00603668" w:rsidRDefault="00A42E7C">
      <w:pPr>
        <w:pStyle w:val="western"/>
        <w:spacing w:before="0" w:beforeAutospacing="0" w:after="0" w:line="240" w:lineRule="auto"/>
        <w:ind w:firstLine="708"/>
      </w:pPr>
      <w:r>
        <w:t>10.6.</w:t>
      </w:r>
      <w:r>
        <w:rPr>
          <w:b/>
        </w:rPr>
        <w:t xml:space="preserve"> </w:t>
      </w:r>
      <w:r>
        <w:t>Субсидия распределяется между победителями отбора на основании заявок, направленных участниками отбора для участия в отборе, исходя из соответствия участника отбора критериям, установленным пунктом 6 Объявления и очередности поступления заявок на участие в отборе.</w:t>
      </w:r>
    </w:p>
    <w:p w:rsidR="00603668" w:rsidRDefault="00A42E7C">
      <w:pPr>
        <w:pStyle w:val="af5"/>
        <w:spacing w:before="120" w:beforeAutospacing="0" w:after="120" w:line="276" w:lineRule="auto"/>
        <w:ind w:firstLine="567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11. Порядок предоставления участникам отбора разъяснений положений Объявления, даты начала и окончания срока такого предоставления. </w:t>
      </w:r>
    </w:p>
    <w:p w:rsidR="00603668" w:rsidRDefault="00A42E7C">
      <w:pPr>
        <w:pStyle w:val="af5"/>
        <w:spacing w:before="0" w:beforeAutospacing="0" w:after="0" w:line="276" w:lineRule="auto"/>
        <w:ind w:firstLine="567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Участник отбора вправе направить в письменной форме в Администрацию запрос о даче разъяснений положений объявления о проведении отбора. В течение 2 рабочих дней с даты поступления указанного запроса Администрация направляет в письменной форме или в форме электронного документа разъяснения положений объявления о проведении отбора, если указанный запрос поступил в Администрацию не </w:t>
      </w:r>
      <w:proofErr w:type="gramStart"/>
      <w:r>
        <w:rPr>
          <w:rFonts w:ascii="Arial" w:hAnsi="Arial" w:cs="Arial"/>
          <w:sz w:val="26"/>
          <w:szCs w:val="26"/>
        </w:rPr>
        <w:t>позднее</w:t>
      </w:r>
      <w:proofErr w:type="gramEnd"/>
      <w:r>
        <w:rPr>
          <w:rFonts w:ascii="Arial" w:hAnsi="Arial" w:cs="Arial"/>
          <w:sz w:val="26"/>
          <w:szCs w:val="26"/>
        </w:rPr>
        <w:t xml:space="preserve"> чем за 5 рабочих дней до даты окончания срока подачи заявок на участие в отборе.</w:t>
      </w:r>
    </w:p>
    <w:p w:rsidR="00603668" w:rsidRDefault="00A42E7C">
      <w:pPr>
        <w:pStyle w:val="af5"/>
        <w:spacing w:before="120" w:beforeAutospacing="0" w:after="120" w:line="276" w:lineRule="auto"/>
        <w:ind w:firstLine="567"/>
        <w:rPr>
          <w:rFonts w:ascii="Arial" w:hAnsi="Arial" w:cs="Arial"/>
          <w:b/>
          <w:color w:val="auto"/>
          <w:sz w:val="26"/>
          <w:szCs w:val="26"/>
        </w:rPr>
      </w:pPr>
      <w:r>
        <w:rPr>
          <w:rFonts w:ascii="Arial" w:hAnsi="Arial" w:cs="Arial"/>
          <w:b/>
          <w:color w:val="auto"/>
          <w:sz w:val="26"/>
          <w:szCs w:val="26"/>
        </w:rPr>
        <w:t xml:space="preserve">12. Срок в </w:t>
      </w:r>
      <w:proofErr w:type="gramStart"/>
      <w:r>
        <w:rPr>
          <w:rFonts w:ascii="Arial" w:hAnsi="Arial" w:cs="Arial"/>
          <w:b/>
          <w:color w:val="auto"/>
          <w:sz w:val="26"/>
          <w:szCs w:val="26"/>
        </w:rPr>
        <w:t>течение</w:t>
      </w:r>
      <w:proofErr w:type="gramEnd"/>
      <w:r>
        <w:rPr>
          <w:rFonts w:ascii="Arial" w:hAnsi="Arial" w:cs="Arial"/>
          <w:b/>
          <w:color w:val="auto"/>
          <w:sz w:val="26"/>
          <w:szCs w:val="26"/>
        </w:rPr>
        <w:t xml:space="preserve"> которого победитель (победители) отбора должны подписать Договор. </w:t>
      </w:r>
    </w:p>
    <w:p w:rsidR="00603668" w:rsidRDefault="00A42E7C">
      <w:pPr>
        <w:pStyle w:val="western"/>
        <w:spacing w:before="0" w:beforeAutospacing="0" w:after="0" w:line="240" w:lineRule="auto"/>
        <w:ind w:firstLine="567"/>
        <w:rPr>
          <w:color w:val="auto"/>
        </w:rPr>
      </w:pPr>
      <w:r>
        <w:rPr>
          <w:color w:val="auto"/>
        </w:rPr>
        <w:t>Администрация в течение 3 рабочих дней, со дня формирования пакета документов, согласно пункту 10.5  Объявления, направляет по почте заказным письмом получателю субсидии для подписания два экземпляра Договора или дополнительного соглашения к Договору, подписанных уполномоченным лицом администрации Уватского муниципального района, на адрес, указанный в заявке, либо лично получателю субсидии.</w:t>
      </w:r>
    </w:p>
    <w:p w:rsidR="00603668" w:rsidRDefault="00A42E7C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Получатель субсидии в течение 3 рабочих дней со дня получения Договора или дополнительного соглашения к Договору рассматривает, подписывает его и возвращает один экземпляр Договора или дополнительного соглашения к Договору в Администрацию.</w:t>
      </w:r>
    </w:p>
    <w:p w:rsidR="00603668" w:rsidRDefault="00A42E7C">
      <w:pPr>
        <w:pStyle w:val="af5"/>
        <w:spacing w:before="120" w:beforeAutospacing="0" w:after="120" w:line="276" w:lineRule="auto"/>
        <w:ind w:firstLine="567"/>
        <w:rPr>
          <w:rFonts w:ascii="Arial" w:hAnsi="Arial" w:cs="Arial"/>
          <w:b/>
          <w:color w:val="auto"/>
          <w:sz w:val="26"/>
          <w:szCs w:val="26"/>
        </w:rPr>
      </w:pPr>
      <w:r>
        <w:rPr>
          <w:rFonts w:ascii="Arial" w:hAnsi="Arial" w:cs="Arial"/>
          <w:b/>
          <w:color w:val="auto"/>
          <w:sz w:val="26"/>
          <w:szCs w:val="26"/>
        </w:rPr>
        <w:t xml:space="preserve">13. Условия признания победителя (победителей) отбора </w:t>
      </w:r>
      <w:proofErr w:type="gramStart"/>
      <w:r>
        <w:rPr>
          <w:rFonts w:ascii="Arial" w:hAnsi="Arial" w:cs="Arial"/>
          <w:b/>
          <w:color w:val="auto"/>
          <w:sz w:val="26"/>
          <w:szCs w:val="26"/>
        </w:rPr>
        <w:t>уклонившимся</w:t>
      </w:r>
      <w:proofErr w:type="gramEnd"/>
      <w:r>
        <w:rPr>
          <w:rFonts w:ascii="Arial" w:hAnsi="Arial" w:cs="Arial"/>
          <w:b/>
          <w:color w:val="auto"/>
          <w:sz w:val="26"/>
          <w:szCs w:val="26"/>
        </w:rPr>
        <w:t xml:space="preserve"> от заключения Договора. </w:t>
      </w:r>
    </w:p>
    <w:p w:rsidR="00603668" w:rsidRDefault="00A42E7C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Получатель субсидии считается уклонившимся от заключения Договора или дополнительного соглашения к Договору в следующих случаях:</w:t>
      </w:r>
    </w:p>
    <w:p w:rsidR="00603668" w:rsidRDefault="00A42E7C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а) непредставления подписанного получателем субсидии Договора или дополнительного соглашения к Договору в Администрацию в срок, установленный абзацем вторым пункта 12 Объявления;</w:t>
      </w:r>
    </w:p>
    <w:p w:rsidR="00603668" w:rsidRDefault="00A42E7C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б) непредставления документов, предусмотренных пунктом 10.1 Объявления, в порядке, установленном пунктом 10.1 Объявления;</w:t>
      </w:r>
    </w:p>
    <w:p w:rsidR="00603668" w:rsidRDefault="00A42E7C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lastRenderedPageBreak/>
        <w:t>в) непредставления документов, предусмотренных пунктом 10.1 Объявления, в порядке, установленном абзацем шестым пункта 10.3 Объявления.</w:t>
      </w:r>
    </w:p>
    <w:p w:rsidR="00603668" w:rsidRDefault="00A42E7C">
      <w:pPr>
        <w:pStyle w:val="western"/>
        <w:spacing w:before="120" w:beforeAutospacing="0" w:after="120" w:line="240" w:lineRule="auto"/>
        <w:rPr>
          <w:b/>
        </w:rPr>
      </w:pPr>
      <w:r>
        <w:rPr>
          <w:b/>
        </w:rPr>
        <w:t>14. Срок размещения документа об  итогах проведения отбора в государственной информационной системе (с указанием на едином портале указателя страницы государственной информационной системы).</w:t>
      </w:r>
    </w:p>
    <w:p w:rsidR="00603668" w:rsidRDefault="00A42E7C">
      <w:pPr>
        <w:pStyle w:val="western"/>
        <w:spacing w:before="0" w:beforeAutospacing="0" w:after="0" w:line="240" w:lineRule="auto"/>
        <w:rPr>
          <w:b/>
        </w:rPr>
      </w:pPr>
      <w:r>
        <w:t>Администрация в течение 14 календарных дней со дня принятия решений, указанных в подпункте «г» пункта 9.1.1 Объявления, размещает в государственной информационной системе (с указанием на едином портале указателя страницы государственной информационной системы) документ об итогах проведения отбора, включающий следующие сведения:</w:t>
      </w:r>
    </w:p>
    <w:p w:rsidR="00603668" w:rsidRDefault="00A42E7C">
      <w:pPr>
        <w:pStyle w:val="western"/>
        <w:spacing w:before="0" w:beforeAutospacing="0" w:after="0" w:line="240" w:lineRule="auto"/>
      </w:pPr>
      <w:r>
        <w:t>а) дата, время и место проведения рассмотрения заявок;</w:t>
      </w:r>
    </w:p>
    <w:p w:rsidR="00603668" w:rsidRDefault="00A42E7C">
      <w:pPr>
        <w:pStyle w:val="western"/>
        <w:spacing w:before="0" w:beforeAutospacing="0" w:after="0" w:line="240" w:lineRule="auto"/>
      </w:pPr>
      <w:r>
        <w:t>б) информация об участниках отбора, заявки которых были рассмотрены;</w:t>
      </w:r>
    </w:p>
    <w:p w:rsidR="00603668" w:rsidRDefault="00A42E7C">
      <w:pPr>
        <w:pStyle w:val="western"/>
        <w:spacing w:before="0" w:beforeAutospacing="0" w:after="0" w:line="240" w:lineRule="auto"/>
      </w:pPr>
      <w:r>
        <w:t>в) информация об участниках отбора, заявки которых были отклонены, с указанием причин их отклонения, предусмотренных пунктом 9.2 Объявления, в том числе положений объявления о проведении отбора, которым не соответствуют заявки;</w:t>
      </w:r>
    </w:p>
    <w:p w:rsidR="00603668" w:rsidRDefault="00A42E7C">
      <w:pPr>
        <w:pStyle w:val="western"/>
        <w:spacing w:before="0" w:beforeAutospacing="0" w:after="0" w:line="240" w:lineRule="auto"/>
      </w:pPr>
      <w:r>
        <w:t>г) наименование получателей субсидий, с которыми заключается Договор.</w:t>
      </w:r>
    </w:p>
    <w:p w:rsidR="00603668" w:rsidRDefault="00A42E7C">
      <w:pPr>
        <w:pStyle w:val="western"/>
        <w:spacing w:before="0" w:beforeAutospacing="0" w:after="0" w:line="276" w:lineRule="auto"/>
        <w:ind w:firstLine="567"/>
      </w:pPr>
      <w:r>
        <w:t xml:space="preserve"> </w:t>
      </w:r>
    </w:p>
    <w:p w:rsidR="00603668" w:rsidRDefault="00603668">
      <w:pPr>
        <w:spacing w:after="0"/>
      </w:pPr>
    </w:p>
    <w:sectPr w:rsidR="0060366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F80" w:rsidRDefault="00D46F80">
      <w:pPr>
        <w:spacing w:after="0" w:line="240" w:lineRule="auto"/>
      </w:pPr>
      <w:r>
        <w:separator/>
      </w:r>
    </w:p>
  </w:endnote>
  <w:endnote w:type="continuationSeparator" w:id="0">
    <w:p w:rsidR="00D46F80" w:rsidRDefault="00D46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F80" w:rsidRDefault="00D46F80">
      <w:pPr>
        <w:spacing w:after="0" w:line="240" w:lineRule="auto"/>
      </w:pPr>
      <w:r>
        <w:separator/>
      </w:r>
    </w:p>
  </w:footnote>
  <w:footnote w:type="continuationSeparator" w:id="0">
    <w:p w:rsidR="00D46F80" w:rsidRDefault="00D46F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F332C"/>
    <w:multiLevelType w:val="hybridMultilevel"/>
    <w:tmpl w:val="D8D852BC"/>
    <w:lvl w:ilvl="0" w:tplc="86388612">
      <w:start w:val="1"/>
      <w:numFmt w:val="decimal"/>
      <w:suff w:val="space"/>
      <w:lvlText w:val="%1."/>
      <w:lvlJc w:val="left"/>
      <w:pPr>
        <w:tabs>
          <w:tab w:val="num" w:pos="0"/>
        </w:tabs>
        <w:ind w:left="942" w:hanging="375"/>
      </w:pPr>
      <w:rPr>
        <w:rFonts w:ascii="Arial" w:hAnsi="Arial" w:cs="Arial" w:hint="default"/>
        <w:b/>
        <w:bCs/>
        <w:color w:val="000000"/>
        <w:sz w:val="26"/>
        <w:szCs w:val="26"/>
        <w:highlight w:val="white"/>
        <w:lang w:eastAsia="hi-IN" w:bidi="ar-SA"/>
      </w:rPr>
    </w:lvl>
    <w:lvl w:ilvl="1" w:tplc="E0280290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 w:tplc="BFC8120A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 w:tplc="83E8D6E0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 w:tplc="033ED566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 w:tplc="553097F2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 w:tplc="CEB8EA6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 w:tplc="FCB2BF00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 w:tplc="173EF2EA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668"/>
    <w:rsid w:val="00104C7B"/>
    <w:rsid w:val="003128C8"/>
    <w:rsid w:val="003C07B6"/>
    <w:rsid w:val="00452D62"/>
    <w:rsid w:val="00535169"/>
    <w:rsid w:val="005C5126"/>
    <w:rsid w:val="00603668"/>
    <w:rsid w:val="006805EF"/>
    <w:rsid w:val="009215DD"/>
    <w:rsid w:val="00A32F96"/>
    <w:rsid w:val="00A42E7C"/>
    <w:rsid w:val="00BE2E3C"/>
    <w:rsid w:val="00BF0042"/>
    <w:rsid w:val="00C25852"/>
    <w:rsid w:val="00D4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No Spacing"/>
    <w:qFormat/>
    <w:pPr>
      <w:spacing w:after="0" w:line="240" w:lineRule="auto"/>
    </w:pPr>
    <w:rPr>
      <w:rFonts w:ascii="Liberation Serif" w:eastAsia="NSimSun" w:hAnsi="Liberation Serif" w:cs="Mangal"/>
      <w:sz w:val="24"/>
      <w:szCs w:val="21"/>
      <w:lang w:eastAsia="zh-CN" w:bidi="hi-IN"/>
    </w:rPr>
  </w:style>
  <w:style w:type="paragraph" w:styleId="af5">
    <w:name w:val="Normal (Web)"/>
    <w:basedOn w:val="a"/>
    <w:uiPriority w:val="99"/>
    <w:unhideWhenUsed/>
    <w:pPr>
      <w:spacing w:before="100" w:beforeAutospacing="1" w:after="142" w:line="288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6">
    <w:name w:val="Hyperlink"/>
    <w:rPr>
      <w:color w:val="0563C1"/>
      <w:u w:val="single"/>
    </w:rPr>
  </w:style>
  <w:style w:type="paragraph" w:customStyle="1" w:styleId="western">
    <w:name w:val="western"/>
    <w:basedOn w:val="a"/>
    <w:pPr>
      <w:spacing w:before="100" w:beforeAutospacing="1" w:after="142" w:line="288" w:lineRule="auto"/>
      <w:ind w:firstLine="709"/>
      <w:jc w:val="both"/>
    </w:pPr>
    <w:rPr>
      <w:rFonts w:ascii="Arial" w:eastAsia="Times New Roman" w:hAnsi="Arial" w:cs="Arial"/>
      <w:color w:val="000000"/>
      <w:sz w:val="26"/>
      <w:szCs w:val="26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hAnsi="Segoe UI" w:cs="Segoe UI"/>
      <w:sz w:val="18"/>
      <w:szCs w:val="18"/>
    </w:rPr>
  </w:style>
  <w:style w:type="character" w:styleId="af9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No Spacing"/>
    <w:qFormat/>
    <w:pPr>
      <w:spacing w:after="0" w:line="240" w:lineRule="auto"/>
    </w:pPr>
    <w:rPr>
      <w:rFonts w:ascii="Liberation Serif" w:eastAsia="NSimSun" w:hAnsi="Liberation Serif" w:cs="Mangal"/>
      <w:sz w:val="24"/>
      <w:szCs w:val="21"/>
      <w:lang w:eastAsia="zh-CN" w:bidi="hi-IN"/>
    </w:rPr>
  </w:style>
  <w:style w:type="paragraph" w:styleId="af5">
    <w:name w:val="Normal (Web)"/>
    <w:basedOn w:val="a"/>
    <w:uiPriority w:val="99"/>
    <w:unhideWhenUsed/>
    <w:pPr>
      <w:spacing w:before="100" w:beforeAutospacing="1" w:after="142" w:line="288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6">
    <w:name w:val="Hyperlink"/>
    <w:rPr>
      <w:color w:val="0563C1"/>
      <w:u w:val="single"/>
    </w:rPr>
  </w:style>
  <w:style w:type="paragraph" w:customStyle="1" w:styleId="western">
    <w:name w:val="western"/>
    <w:basedOn w:val="a"/>
    <w:pPr>
      <w:spacing w:before="100" w:beforeAutospacing="1" w:after="142" w:line="288" w:lineRule="auto"/>
      <w:ind w:firstLine="709"/>
      <w:jc w:val="both"/>
    </w:pPr>
    <w:rPr>
      <w:rFonts w:ascii="Arial" w:eastAsia="Times New Roman" w:hAnsi="Arial" w:cs="Arial"/>
      <w:color w:val="000000"/>
      <w:sz w:val="26"/>
      <w:szCs w:val="26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hAnsi="Segoe UI" w:cs="Segoe UI"/>
      <w:sz w:val="18"/>
      <w:szCs w:val="18"/>
    </w:rPr>
  </w:style>
  <w:style w:type="character" w:styleId="af9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&#1090;&#1102;&#1084;&#1077;&#1085;&#1100;&#1075;&#1088;&#1072;&#1085;&#1090;&#1099;.72t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uvatregion.ru/mun-order/otbor-na-pravo-zaklyucheniya-dogovorov-o-predostavlenii-subsidiy-na-vozmeshchenie-nedopoluchennykh-d/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transport.uvat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kanc_uvat@72t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9C09F-1343-4CB5-88C3-AA6AB5370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4408</Words>
  <Characters>25126</Characters>
  <Application>Microsoft Office Word</Application>
  <DocSecurity>0</DocSecurity>
  <Lines>209</Lines>
  <Paragraphs>58</Paragraphs>
  <ScaleCrop>false</ScaleCrop>
  <Company>AdmUvat</Company>
  <LinksUpToDate>false</LinksUpToDate>
  <CharactersWithSpaces>29476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Микрюкова Елена Владимировна</dc:creator>
  <cp:keywords/>
  <dc:description/>
  <cp:lastModifiedBy>1</cp:lastModifiedBy>
  <cp:revision>93</cp:revision>
  <dcterms:created xsi:type="dcterms:W3CDTF">2024-08-20T04:37:00Z</dcterms:created>
  <dcterms:modified xsi:type="dcterms:W3CDTF">2026-04-10T09:09:00Z</dcterms:modified>
</cp:coreProperties>
</file>