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668" w:rsidRDefault="00A42E7C">
      <w:pPr>
        <w:pStyle w:val="western"/>
        <w:spacing w:before="0" w:beforeAutospacing="0" w:after="0" w:line="276" w:lineRule="auto"/>
        <w:ind w:firstLine="0"/>
        <w:jc w:val="center"/>
        <w:rPr>
          <w:b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452D62">
        <w:rPr>
          <w:b/>
          <w:highlight w:val="white"/>
          <w:lang w:eastAsia="hi-IN"/>
        </w:rPr>
        <w:t>6</w:t>
      </w:r>
      <w:r>
        <w:rPr>
          <w:b/>
          <w:highlight w:val="white"/>
          <w:lang w:eastAsia="hi-IN"/>
        </w:rPr>
        <w:t xml:space="preserve">/2025/421 </w:t>
      </w:r>
      <w:r>
        <w:rPr>
          <w:b/>
        </w:rPr>
        <w:t xml:space="preserve">на предоставление </w:t>
      </w:r>
      <w:proofErr w:type="gramStart"/>
      <w:r>
        <w:rPr>
          <w:b/>
        </w:rPr>
        <w:t>субсидии</w:t>
      </w:r>
      <w:proofErr w:type="gramEnd"/>
      <w:r>
        <w:rPr>
          <w:b/>
        </w:rPr>
        <w:t xml:space="preserve"> на возмещение </w:t>
      </w:r>
    </w:p>
    <w:p w:rsidR="00603668" w:rsidRDefault="00A42E7C">
      <w:pPr>
        <w:pStyle w:val="western"/>
        <w:spacing w:before="0" w:beforeAutospacing="0" w:after="0" w:line="276" w:lineRule="auto"/>
        <w:ind w:firstLine="0"/>
        <w:jc w:val="center"/>
        <w:rPr>
          <w:b/>
          <w:lang w:eastAsia="hi-IN"/>
        </w:rPr>
      </w:pPr>
      <w:r>
        <w:rPr>
          <w:b/>
        </w:rPr>
        <w:t xml:space="preserve">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104C7B">
        <w:rPr>
          <w:b/>
        </w:rPr>
        <w:t>округа</w:t>
      </w:r>
      <w:r>
        <w:rPr>
          <w:b/>
          <w:lang w:eastAsia="hi-IN"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603668" w:rsidRDefault="00603668"/>
    <w:p w:rsidR="00603668" w:rsidRDefault="00A42E7C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452D62">
        <w:rPr>
          <w:rFonts w:ascii="Arial" w:hAnsi="Arial" w:cs="Arial"/>
          <w:color w:val="auto"/>
          <w:sz w:val="26"/>
          <w:szCs w:val="26"/>
          <w:lang w:eastAsia="hi-IN"/>
        </w:rPr>
        <w:t>19</w:t>
      </w:r>
      <w:r w:rsidR="005C5126"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452D62">
        <w:rPr>
          <w:rFonts w:ascii="Arial" w:hAnsi="Arial" w:cs="Arial"/>
          <w:color w:val="auto"/>
          <w:sz w:val="26"/>
          <w:szCs w:val="26"/>
          <w:lang w:eastAsia="hi-IN"/>
        </w:rPr>
        <w:t>03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104C7B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до </w:t>
      </w:r>
      <w:r w:rsidR="00452D62">
        <w:rPr>
          <w:rFonts w:ascii="Arial" w:hAnsi="Arial" w:cs="Arial"/>
          <w:color w:val="auto"/>
          <w:sz w:val="26"/>
          <w:szCs w:val="26"/>
          <w:lang w:eastAsia="hi-IN"/>
        </w:rPr>
        <w:t>17:00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452D62">
        <w:rPr>
          <w:rFonts w:ascii="Arial" w:hAnsi="Arial" w:cs="Arial"/>
          <w:color w:val="auto"/>
          <w:sz w:val="26"/>
          <w:szCs w:val="26"/>
          <w:lang w:eastAsia="hi-IN"/>
        </w:rPr>
        <w:t>30.03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104C7B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>.</w:t>
      </w:r>
    </w:p>
    <w:p w:rsidR="00603668" w:rsidRDefault="00A42E7C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104C7B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6805EF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6805EF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603668" w:rsidRDefault="00A42E7C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</w:p>
    <w:p w:rsidR="00603668" w:rsidRDefault="00A42E7C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  <w:highlight w:val="white"/>
        </w:rPr>
        <w:t>Уполномоченное</w:t>
      </w:r>
      <w:proofErr w:type="gramEnd"/>
      <w:r>
        <w:rPr>
          <w:rFonts w:ascii="Arial" w:hAnsi="Arial" w:cs="Arial"/>
          <w:sz w:val="26"/>
          <w:szCs w:val="26"/>
          <w:highlight w:val="white"/>
        </w:rPr>
        <w:t xml:space="preserve"> управление, находящееся по адресу: 626170, Тюменская область, Уватский район, с. Уват, </w:t>
      </w:r>
      <w:r>
        <w:rPr>
          <w:rFonts w:ascii="Arial" w:hAnsi="Arial" w:cs="Arial"/>
          <w:sz w:val="26"/>
          <w:szCs w:val="26"/>
        </w:rPr>
        <w:t xml:space="preserve">ул. Иртышская, 19, каб. 309,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603668" w:rsidRDefault="00A42E7C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>3. Результат предоставления субсидии:</w:t>
      </w:r>
      <w:r>
        <w:t xml:space="preserve"> </w:t>
      </w:r>
      <w:proofErr w:type="gramStart"/>
      <w:r>
        <w:t>«Предоставление льготного проезда всем пассажирам, зарегистрированным по месту жительства на территории Уватского муниципального района и получающих меру социальной поддержки в виде возмещения расходов, осуществляемых на оплату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из числа обратившихся пассажиров, которым представлена социальная поддержка на право льготного проезда» в рамках муниципальной</w:t>
      </w:r>
      <w:proofErr w:type="gramEnd"/>
      <w:r>
        <w:t xml:space="preserve"> программы «Социальная поддержка населения Уватского </w:t>
      </w:r>
      <w:r w:rsidR="006805EF">
        <w:t>округа</w:t>
      </w:r>
      <w:r>
        <w:t>», единица измерения - человек.</w:t>
      </w:r>
    </w:p>
    <w:p w:rsidR="00603668" w:rsidRDefault="00A42E7C">
      <w:pPr>
        <w:pStyle w:val="af5"/>
        <w:spacing w:before="120" w:beforeAutospacing="0" w:after="12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o-predostavlenii-subsidiy-na-vozmeshchenie-nedopoluchennykh-d/" w:history="1">
        <w:r>
          <w:rPr>
            <w:rStyle w:val="af6"/>
            <w:rFonts w:ascii="Arial" w:hAnsi="Arial" w:cs="Arial"/>
            <w:sz w:val="26"/>
            <w:szCs w:val="26"/>
          </w:rPr>
          <w:t>http://www.uvatregion.ru/mun-order/otbor-na-pravo-zaklyucheniya-dogovorov-o-predostavlenii-subsidiy-na-vozmeshchenie-nedopoluchennykh-d/</w:t>
        </w:r>
      </w:hyperlink>
      <w:r>
        <w:rPr>
          <w:rFonts w:ascii="Arial" w:hAnsi="Arial" w:cs="Arial"/>
          <w:sz w:val="26"/>
          <w:szCs w:val="26"/>
        </w:rPr>
        <w:t>.</w:t>
      </w:r>
      <w:r>
        <w:t xml:space="preserve">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603668" w:rsidRDefault="00A42E7C">
      <w:pPr>
        <w:pStyle w:val="af4"/>
        <w:spacing w:before="12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Требования к участникам отбора и перечню документов, представляемых участниками отбора </w:t>
      </w:r>
      <w:proofErr w:type="gramStart"/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для</w:t>
      </w:r>
      <w:proofErr w:type="gramEnd"/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 подтверждения их соответствия указанным требованиям.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в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подачи заявки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  <w:lang w:bidi="ar-SA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</w:t>
      </w:r>
      <w:r>
        <w:rPr>
          <w:rFonts w:ascii="Arial" w:hAnsi="Arial" w:cs="Arial"/>
          <w:sz w:val="26"/>
          <w:szCs w:val="26"/>
        </w:rPr>
        <w:t>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целях реализации муниципальной программы </w:t>
      </w:r>
      <w:r>
        <w:rPr>
          <w:rFonts w:ascii="Arial" w:hAnsi="Arial" w:cs="Arial"/>
          <w:sz w:val="26"/>
          <w:szCs w:val="26"/>
          <w:lang w:bidi="ar-SA"/>
        </w:rPr>
        <w:t>«Социальная поддержка населения Уватского района» на возмещение перевозчикам недополученных доходов, возникающих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</w:t>
      </w:r>
      <w:proofErr w:type="gramEnd"/>
      <w:r>
        <w:rPr>
          <w:rFonts w:ascii="Arial" w:hAnsi="Arial" w:cs="Arial"/>
          <w:sz w:val="26"/>
          <w:szCs w:val="26"/>
          <w:lang w:bidi="ar-SA"/>
        </w:rPr>
        <w:t xml:space="preserve"> Уватского муниципального района.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Мера социальной поддержки, реализуемая Автономным учреждением «Комплексный центр социального обслуживания населения Уватского муниципального района» на территории Уватского муниципального района в соответствии с Порядком предоставления меры социальной поддержки отдельных категорий граждан, зарегистрированных по месту жительства на территории Уватского муниципального района, в виде возмещения расходов, осуществляемых на оплату проезда на автомобильном транспорте общего пользования (кроме такси) по муниципальным маршрутам регулярных перевозок 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границах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Уватского муниципального района, утвержденным постановлением администрации Уватского муниципального района от 14.02.2017 № 21 (далее - Порядок № 21)</w:t>
      </w:r>
      <w:r>
        <w:rPr>
          <w:rFonts w:ascii="Arial" w:hAnsi="Arial" w:cs="Arial"/>
          <w:sz w:val="26"/>
          <w:szCs w:val="26"/>
        </w:rPr>
        <w:t xml:space="preserve"> и достижения результата, предусмотренного пунктом 3 Объявления,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ж) 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заявки. </w:t>
      </w:r>
    </w:p>
    <w:p w:rsidR="00603668" w:rsidRDefault="00A42E7C">
      <w:pPr>
        <w:pStyle w:val="western"/>
        <w:spacing w:before="0" w:beforeAutospacing="0" w:after="0" w:line="276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603668" w:rsidRDefault="00A42E7C">
      <w:pPr>
        <w:pStyle w:val="western"/>
        <w:spacing w:before="0" w:beforeAutospacing="0" w:after="0" w:line="276" w:lineRule="auto"/>
        <w:ind w:firstLine="708"/>
        <w:rPr>
          <w:b/>
        </w:rPr>
      </w:pPr>
      <w:proofErr w:type="gramStart"/>
      <w:r>
        <w:t>а) заявку на участие в отборе получателей субсидии для предоставления субсидии по форме согласно приложению № 1 к положению о порядке предоставления субсидии на возмещение 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Положение);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</w:t>
      </w:r>
      <w:proofErr w:type="gramStart"/>
      <w:r>
        <w:t>является обязательным для предоставления и представляется</w:t>
      </w:r>
      <w:proofErr w:type="gramEnd"/>
      <w:r>
        <w:t xml:space="preserve"> в подлиннике. 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Документ, указанный в подпункте «в» пункта 5.2 Объявления,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является обязательным для предоставления и предоставляется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подлиннике в случае предоставления документов юридическим лицом в форме акционерного общества.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603668" w:rsidRDefault="00A42E7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603668" w:rsidRDefault="00A42E7C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</w:t>
      </w:r>
      <w:bookmarkStart w:id="0" w:name="_GoBack"/>
      <w:bookmarkEnd w:id="0"/>
      <w:r>
        <w:t>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lastRenderedPageBreak/>
        <w:t>постановления администрации Уватского муниципального района от 16.04.2024 № 64 «О реализации статьи 78.5 Бюджетного кодекса Российской Федерации».</w:t>
      </w:r>
      <w:proofErr w:type="gramEnd"/>
    </w:p>
    <w:p w:rsidR="00603668" w:rsidRDefault="00A42E7C">
      <w:pPr>
        <w:pStyle w:val="western"/>
        <w:spacing w:before="0" w:beforeAutospacing="0" w:after="0" w:line="240" w:lineRule="auto"/>
      </w:pPr>
      <w:r>
        <w:t>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603668" w:rsidRDefault="00A42E7C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в день их поступления. 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603668" w:rsidRDefault="00A42E7C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 9.1.1 Администрация в течение 10 рабочих дней </w:t>
      </w:r>
      <w:proofErr w:type="gramStart"/>
      <w:r>
        <w:t>с даты окончания</w:t>
      </w:r>
      <w:proofErr w:type="gramEnd"/>
      <w:r>
        <w:t xml:space="preserve"> приема заявок участников отбора, предусмотренных пунктом 5.2 Объявления:</w:t>
      </w:r>
    </w:p>
    <w:p w:rsidR="00603668" w:rsidRDefault="00A42E7C">
      <w:pPr>
        <w:pStyle w:val="western"/>
        <w:spacing w:before="0" w:beforeAutospacing="0" w:after="0" w:line="240" w:lineRule="auto"/>
      </w:pPr>
      <w:r>
        <w:lastRenderedPageBreak/>
        <w:t>а) рассматривает заявки и документы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запрашивает и получает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принимает решение: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об отклонении заявок участников отбора.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603668" w:rsidRDefault="00A42E7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603668" w:rsidRDefault="00A42E7C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603668" w:rsidRDefault="00A42E7C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603668" w:rsidRDefault="00A42E7C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603668" w:rsidRDefault="00A42E7C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rPr>
          <w:rFonts w:ascii="Arial" w:hAnsi="Arial" w:cs="Arial"/>
          <w:sz w:val="26"/>
          <w:szCs w:val="26"/>
        </w:rPr>
        <w:t xml:space="preserve"> отбора уведомление по почте заказным письмом на адрес, указанный в заявке.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Участник отбора не позднее срока, в течение которого проводится отбор, </w:t>
      </w:r>
      <w:proofErr w:type="gramStart"/>
      <w:r>
        <w:t>осуществляет доработку заявки и документов и направляет</w:t>
      </w:r>
      <w:proofErr w:type="gramEnd"/>
      <w:r>
        <w:t xml:space="preserve"> их в Администрацию в соответствии с Положением.</w:t>
      </w:r>
    </w:p>
    <w:p w:rsidR="00603668" w:rsidRDefault="00A42E7C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10. Объем распределяемой субсидии в рамках отбора, порядок расчета размера субсидии, правила распределения субсидии по результатам отбора.</w:t>
      </w:r>
    </w:p>
    <w:p w:rsidR="00603668" w:rsidRDefault="00A42E7C">
      <w:pPr>
        <w:pStyle w:val="western"/>
        <w:spacing w:after="0" w:line="240" w:lineRule="auto"/>
      </w:pPr>
      <w:r>
        <w:t xml:space="preserve">10.1. </w:t>
      </w:r>
      <w:proofErr w:type="gramStart"/>
      <w:r>
        <w:t>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отчет по перевозке льготных категорий граждан в соответствии с Порядок № 21, оформленный согласно приложению № 2 к Положению и согласованный оператором АСОП (далее - Отчет) с приложением акта оказанных услуг, содержащих сведения о количестве перевезенных граждан, в соответствии с Порядком</w:t>
      </w:r>
      <w:proofErr w:type="gramEnd"/>
      <w:r>
        <w:t xml:space="preserve"> № 21, ведомости лиц, получивших меру социальной поддержки по проезду на </w:t>
      </w:r>
      <w:r>
        <w:lastRenderedPageBreak/>
        <w:t>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3 Положения, согласованные и подписанные АУ «КЦСОН Уватского муниципального района» (далее — Ведомости лиц).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10.2.  Администрация в течение 5 рабочих дней со дня поступления Отчета: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с учетом Информации оператора АСОП и Ведомостей лиц;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 в случае отсутствия оснований для возврата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4 к Положению (далее - Заключение) и направляет его получателю субсидии.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10.3. В случае наличия оснований для возврата Отчета, предусмотренных настоящим пунктом, возвращает получателю субсидии Отчет с указанием таких оснований.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Основаниями для возврата отчета и акта оказанных услуг являются: 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несоответствие представленных получателем субсидии документов требованиям, установленным пунктом 10.1 Объявления;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Под</w:t>
      </w:r>
      <w:proofErr w:type="gramEnd"/>
      <w:r>
        <w:t xml:space="preserve"> </w:t>
      </w:r>
      <w:proofErr w:type="gramStart"/>
      <w:r>
        <w:t>недостоверной</w:t>
      </w:r>
      <w:proofErr w:type="gramEnd"/>
      <w:r>
        <w:t xml:space="preserve"> информации понимается наличие в содержании представленных документов сведений, не соответствующих действительности. 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За ненадлежащее оформление (опечатки, исправления, неточности) получателю субсидии Отчет и акт оказанных услуг возвращаются до полного исправления всех замечаний. Срок устранения замечаний — 2 рабочих дня. 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10.4. Размер субсидии на возмещение 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539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Р</w:t>
      </w:r>
      <w:r>
        <w:rPr>
          <w:vertAlign w:val="subscript"/>
        </w:rPr>
        <w:t>суб50%</w:t>
      </w:r>
      <w:r>
        <w:t xml:space="preserve"> + Р</w:t>
      </w:r>
      <w:r>
        <w:rPr>
          <w:vertAlign w:val="subscript"/>
        </w:rPr>
        <w:t>суб100%</w:t>
      </w:r>
      <w:r>
        <w:t>, где</w:t>
      </w:r>
    </w:p>
    <w:p w:rsidR="00603668" w:rsidRDefault="00603668">
      <w:pPr>
        <w:pStyle w:val="western"/>
        <w:spacing w:before="0" w:beforeAutospacing="0" w:after="0" w:line="240" w:lineRule="auto"/>
        <w:ind w:firstLine="0"/>
      </w:pPr>
    </w:p>
    <w:p w:rsidR="00603668" w:rsidRDefault="00A42E7C">
      <w:pPr>
        <w:pStyle w:val="western"/>
        <w:spacing w:before="0" w:beforeAutospacing="0" w:after="0" w:line="240" w:lineRule="auto"/>
        <w:ind w:firstLine="539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размер субсидии;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r>
        <w:t>Р</w:t>
      </w:r>
      <w:r>
        <w:rPr>
          <w:vertAlign w:val="subscript"/>
        </w:rPr>
        <w:t xml:space="preserve">суб50% </w:t>
      </w:r>
      <w:r>
        <w:t>- размер субсидии в целях возмещения недополученных доходов в связи с предоставлением меры социальной поддержки пенсионерам, получающим пенсию по достижении пенсионного возраста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определенный по формуле: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Р</w:t>
      </w:r>
      <w:r>
        <w:rPr>
          <w:vertAlign w:val="subscript"/>
        </w:rPr>
        <w:t>суб50%</w:t>
      </w:r>
      <w:r>
        <w:t xml:space="preserve"> = </w:t>
      </w:r>
      <w:proofErr w:type="spellStart"/>
      <w:r>
        <w:t>Ппенс</w:t>
      </w:r>
      <w:proofErr w:type="spellEnd"/>
      <w:r>
        <w:t xml:space="preserve"> x</w:t>
      </w:r>
      <w:proofErr w:type="gramStart"/>
      <w:r>
        <w:t xml:space="preserve"> Т</w:t>
      </w:r>
      <w:proofErr w:type="gramEnd"/>
      <w:r>
        <w:t xml:space="preserve"> x 50% / 100%, где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proofErr w:type="spellStart"/>
      <w:r>
        <w:t>Ппенс</w:t>
      </w:r>
      <w:proofErr w:type="spellEnd"/>
      <w:r>
        <w:t xml:space="preserve"> - количество перевезенных пенсионеров, получающих пенсию по достижении пенсионного возраста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по муниципальным маршрутам регулярных перевозок в границах Уватского муниципального района по данным АСОП;</w:t>
      </w:r>
    </w:p>
    <w:p w:rsidR="00603668" w:rsidRDefault="00A42E7C">
      <w:pPr>
        <w:pStyle w:val="western"/>
        <w:spacing w:before="0" w:beforeAutospacing="0" w:after="0" w:line="240" w:lineRule="auto"/>
      </w:pPr>
      <w:r>
        <w:t>Т - размер провозной платы для городских перевозок, действующего тарифа для населения в пригородном и междугородном (внутрирайонном) сообщении, установленные на территории Уватского муниципального района в соответствии с действующим законодательством;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50% - размер льготы на проезд льготных категорий граждан, установленный решением Думы Уватского муниципального района № 43;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Р</w:t>
      </w:r>
      <w:r>
        <w:rPr>
          <w:vertAlign w:val="subscript"/>
        </w:rPr>
        <w:t>суб100%</w:t>
      </w:r>
      <w:r>
        <w:t xml:space="preserve"> - размер субсидии в целях возмещения недополученных доходов в связи с предоставлением меры социальной поддержки отдельным категориям граждан, имеющих общий трудовой стаж для мужчин - свыше 40 календарных лет, для женщин - свыше 35 календарных лет и награжденных грамотами Уватского исполкома, райкома партии, администрации Уватского района, Главы Уватского района (Главы Уватского муниципального района, Главы администрации Уватского муниципального района), Думы Уватского муниципального района</w:t>
      </w:r>
      <w:proofErr w:type="gramEnd"/>
      <w:r>
        <w:t xml:space="preserve">, </w:t>
      </w:r>
      <w:proofErr w:type="gramStart"/>
      <w:r>
        <w:t>а также имеющих звание «Почетный гражданин Уватского района» в размере 100%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определенный по формуле:</w:t>
      </w:r>
      <w:proofErr w:type="gramEnd"/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Р</w:t>
      </w:r>
      <w:r>
        <w:rPr>
          <w:vertAlign w:val="subscript"/>
        </w:rPr>
        <w:t>суб100%</w:t>
      </w:r>
      <w:r>
        <w:t xml:space="preserve"> = </w:t>
      </w:r>
      <w:proofErr w:type="spellStart"/>
      <w:r>
        <w:t>Ппенс</w:t>
      </w:r>
      <w:proofErr w:type="spellEnd"/>
      <w:r>
        <w:t xml:space="preserve"> x</w:t>
      </w:r>
      <w:proofErr w:type="gramStart"/>
      <w:r>
        <w:t xml:space="preserve"> Т</w:t>
      </w:r>
      <w:proofErr w:type="gramEnd"/>
      <w:r>
        <w:t xml:space="preserve"> x 100%, где</w:t>
      </w:r>
    </w:p>
    <w:p w:rsidR="00603668" w:rsidRDefault="00603668">
      <w:pPr>
        <w:pStyle w:val="western"/>
        <w:spacing w:before="0" w:beforeAutospacing="0" w:after="0" w:line="240" w:lineRule="auto"/>
        <w:ind w:firstLine="0"/>
      </w:pPr>
    </w:p>
    <w:p w:rsidR="00603668" w:rsidRDefault="00A42E7C">
      <w:pPr>
        <w:pStyle w:val="western"/>
        <w:spacing w:before="0" w:beforeAutospacing="0" w:after="0" w:line="240" w:lineRule="auto"/>
      </w:pPr>
      <w:proofErr w:type="spellStart"/>
      <w:proofErr w:type="gramStart"/>
      <w:r>
        <w:t>Ппенс</w:t>
      </w:r>
      <w:proofErr w:type="spellEnd"/>
      <w:r>
        <w:t xml:space="preserve"> - количество перевезенных льготных категорий граждан, имеющих общий трудовой стаж для мужчин - свыше 40 календарных лет, для женщин - свыше 35 календарных лет и награжденных грамотами Уватского исполкома, райкома партии, администрации Уватского района, Главы Уватского района (Главы Уватского муниципального района, Главы администрации Уватского муниципального района), Думы Уватского муниципального района, а также имеющих звание «Почетный гражданин Уватского района» в размере 100% от</w:t>
      </w:r>
      <w:proofErr w:type="gramEnd"/>
      <w:r>
        <w:t xml:space="preserve">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по муниципальным маршрутам регулярных перевозок в границах Уватского муниципального района по данным АСОП;</w:t>
      </w:r>
    </w:p>
    <w:p w:rsidR="00603668" w:rsidRDefault="00A42E7C">
      <w:pPr>
        <w:pStyle w:val="western"/>
        <w:spacing w:before="0" w:beforeAutospacing="0" w:after="0" w:line="240" w:lineRule="auto"/>
      </w:pPr>
      <w:r>
        <w:t>Т - размер провозной платы для городских перевозок, действующего тарифа для населения в пригородном и междугородном (внутрирайонном) сообщении, установленные на территории Уватского муниципального района в соответствии с действующим законодательством;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100% - размер льготы на проезд льготных категорий граждан, установленный решением Думы Уватского муниципального района № 43.</w:t>
      </w:r>
    </w:p>
    <w:p w:rsidR="00603668" w:rsidRDefault="00A42E7C">
      <w:pPr>
        <w:pStyle w:val="western"/>
        <w:spacing w:before="0" w:beforeAutospacing="0" w:after="0" w:line="240" w:lineRule="auto"/>
      </w:pPr>
      <w:r>
        <w:lastRenderedPageBreak/>
        <w:t>10.5. Администрация в течение 3 рабочих дней со дня направления получателю субсидии заключения, формирует пакет документов: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отчет и акт оказанных услуг;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копию заключения;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10.6.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Администрация направляет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5 рабочих дней до даты окончания срока подачи заявок на участие в отборе.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603668" w:rsidRDefault="00A42E7C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t>Администрация в течение 3 рабочих дней, со дня формирования пакета документов, согласно пункту 10.5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 xml:space="preserve">Получатель субсидии в течение 3 рабочих дней со дня получения Договора или дополнительного соглашения к Договору рассматривает, </w:t>
      </w:r>
      <w:proofErr w:type="gramStart"/>
      <w:r>
        <w:rPr>
          <w:color w:val="auto"/>
        </w:rPr>
        <w:t>подписывает его и возвращает</w:t>
      </w:r>
      <w:proofErr w:type="gramEnd"/>
      <w:r>
        <w:rPr>
          <w:color w:val="auto"/>
        </w:rPr>
        <w:t xml:space="preserve"> один экземпляр Договора или дополнительного соглашения к Договору в Администрацию.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lastRenderedPageBreak/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603668" w:rsidRDefault="00A42E7C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603668" w:rsidRDefault="00A42E7C">
      <w:pPr>
        <w:pStyle w:val="western"/>
        <w:spacing w:before="0" w:beforeAutospacing="0" w:after="0" w:line="240" w:lineRule="auto"/>
        <w:rPr>
          <w:b/>
        </w:rPr>
      </w:pPr>
      <w:r>
        <w:t>Администрация в течение 14 календарных дней со дня принятия решений, указанных в подпункте «г» пункта 9.1.1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603668" w:rsidRDefault="00A42E7C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9.2 Объявления, в том числе положений объявления о проведении отбора, которым не соответствуют заявки;</w:t>
      </w:r>
    </w:p>
    <w:p w:rsidR="00603668" w:rsidRDefault="00A42E7C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p w:rsidR="00603668" w:rsidRDefault="00A42E7C">
      <w:pPr>
        <w:pStyle w:val="western"/>
        <w:spacing w:before="0" w:beforeAutospacing="0" w:after="0" w:line="276" w:lineRule="auto"/>
        <w:ind w:firstLine="567"/>
      </w:pPr>
      <w:r>
        <w:t xml:space="preserve"> </w:t>
      </w:r>
    </w:p>
    <w:p w:rsidR="00603668" w:rsidRDefault="00603668">
      <w:pPr>
        <w:spacing w:after="0"/>
      </w:pPr>
    </w:p>
    <w:sectPr w:rsidR="006036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169" w:rsidRDefault="00535169">
      <w:pPr>
        <w:spacing w:after="0" w:line="240" w:lineRule="auto"/>
      </w:pPr>
      <w:r>
        <w:separator/>
      </w:r>
    </w:p>
  </w:endnote>
  <w:endnote w:type="continuationSeparator" w:id="0">
    <w:p w:rsidR="00535169" w:rsidRDefault="00535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169" w:rsidRDefault="00535169">
      <w:pPr>
        <w:spacing w:after="0" w:line="240" w:lineRule="auto"/>
      </w:pPr>
      <w:r>
        <w:separator/>
      </w:r>
    </w:p>
  </w:footnote>
  <w:footnote w:type="continuationSeparator" w:id="0">
    <w:p w:rsidR="00535169" w:rsidRDefault="00535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F332C"/>
    <w:multiLevelType w:val="hybridMultilevel"/>
    <w:tmpl w:val="D8D852BC"/>
    <w:lvl w:ilvl="0" w:tplc="86388612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E0280290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BFC8120A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83E8D6E0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033ED566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553097F2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CEB8EA6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FCB2BF00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73EF2EA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68"/>
    <w:rsid w:val="00104C7B"/>
    <w:rsid w:val="003128C8"/>
    <w:rsid w:val="003C07B6"/>
    <w:rsid w:val="00452D62"/>
    <w:rsid w:val="00535169"/>
    <w:rsid w:val="005C5126"/>
    <w:rsid w:val="00603668"/>
    <w:rsid w:val="006805EF"/>
    <w:rsid w:val="009215DD"/>
    <w:rsid w:val="00A42E7C"/>
    <w:rsid w:val="00C2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o-predostavlenii-subsidiy-na-vozmeshchenie-nedopoluchennykh-d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B389D-3891-44C4-A8AE-9F6D9A79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4408</Words>
  <Characters>25126</Characters>
  <Application>Microsoft Office Word</Application>
  <DocSecurity>0</DocSecurity>
  <Lines>209</Lines>
  <Paragraphs>58</Paragraphs>
  <ScaleCrop>false</ScaleCrop>
  <Company>AdmUvat</Company>
  <LinksUpToDate>false</LinksUpToDate>
  <CharactersWithSpaces>29476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Микрюкова Елена Владимировна</cp:lastModifiedBy>
  <cp:revision>89</cp:revision>
  <dcterms:created xsi:type="dcterms:W3CDTF">2024-08-20T04:37:00Z</dcterms:created>
  <dcterms:modified xsi:type="dcterms:W3CDTF">2026-03-16T05:17:00Z</dcterms:modified>
</cp:coreProperties>
</file>